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8DD3" w14:textId="77777777" w:rsidR="00161BEB" w:rsidRDefault="00161BEB">
      <w:pPr>
        <w:rPr>
          <w:rFonts w:ascii="Arial" w:hAnsi="Arial" w:cs="Arial"/>
        </w:rPr>
      </w:pPr>
    </w:p>
    <w:p w14:paraId="72F6A6C6" w14:textId="77777777" w:rsidR="003B5589" w:rsidRPr="00161BEB" w:rsidRDefault="00161BEB">
      <w:pPr>
        <w:rPr>
          <w:rFonts w:ascii="Arial" w:hAnsi="Arial" w:cs="Arial"/>
          <w:b/>
        </w:rPr>
      </w:pPr>
      <w:r w:rsidRPr="00161BEB">
        <w:rPr>
          <w:rFonts w:ascii="Arial" w:hAnsi="Arial" w:cs="Arial"/>
          <w:b/>
        </w:rPr>
        <w:t>London Wide Services for Sexual Abuse</w:t>
      </w:r>
    </w:p>
    <w:tbl>
      <w:tblPr>
        <w:tblStyle w:val="TableGrid"/>
        <w:tblW w:w="1993" w:type="dxa"/>
        <w:tblLook w:val="04A0" w:firstRow="1" w:lastRow="0" w:firstColumn="1" w:lastColumn="0" w:noHBand="0" w:noVBand="1"/>
      </w:tblPr>
      <w:tblGrid>
        <w:gridCol w:w="1711"/>
        <w:gridCol w:w="282"/>
      </w:tblGrid>
      <w:tr w:rsidR="00161BEB" w:rsidRPr="00926DC7" w14:paraId="2AE53603" w14:textId="77777777" w:rsidTr="003B5589">
        <w:trPr>
          <w:trHeight w:val="264"/>
        </w:trPr>
        <w:tc>
          <w:tcPr>
            <w:tcW w:w="1711" w:type="dxa"/>
          </w:tcPr>
          <w:p w14:paraId="7B68F2F0" w14:textId="77777777" w:rsidR="00161BEB" w:rsidRPr="00926DC7" w:rsidRDefault="00161BEB" w:rsidP="003B5589">
            <w:pPr>
              <w:pStyle w:val="Header"/>
            </w:pPr>
            <w:r w:rsidRPr="00926DC7">
              <w:t>KEY</w:t>
            </w:r>
          </w:p>
        </w:tc>
        <w:tc>
          <w:tcPr>
            <w:tcW w:w="282" w:type="dxa"/>
          </w:tcPr>
          <w:p w14:paraId="043CC885" w14:textId="77777777" w:rsidR="00161BEB" w:rsidRPr="00926DC7" w:rsidRDefault="00161BEB" w:rsidP="003B5589">
            <w:pPr>
              <w:pStyle w:val="Header"/>
            </w:pPr>
          </w:p>
        </w:tc>
      </w:tr>
      <w:tr w:rsidR="00161BEB" w:rsidRPr="00926DC7" w14:paraId="3DEC8F09" w14:textId="77777777" w:rsidTr="003B5589">
        <w:trPr>
          <w:trHeight w:val="251"/>
        </w:trPr>
        <w:tc>
          <w:tcPr>
            <w:tcW w:w="1711" w:type="dxa"/>
          </w:tcPr>
          <w:p w14:paraId="3655E490" w14:textId="77777777" w:rsidR="00161BEB" w:rsidRPr="00926DC7" w:rsidRDefault="00161BEB" w:rsidP="003B5589">
            <w:pPr>
              <w:pStyle w:val="Header"/>
            </w:pPr>
            <w:r>
              <w:t>Male</w:t>
            </w:r>
            <w:r w:rsidRPr="00926DC7">
              <w:t xml:space="preserve"> only</w:t>
            </w:r>
          </w:p>
        </w:tc>
        <w:tc>
          <w:tcPr>
            <w:tcW w:w="282" w:type="dxa"/>
            <w:shd w:val="clear" w:color="auto" w:fill="E2EFD9" w:themeFill="accent6" w:themeFillTint="33"/>
          </w:tcPr>
          <w:p w14:paraId="182E2921" w14:textId="77777777" w:rsidR="00161BEB" w:rsidRPr="00926DC7" w:rsidRDefault="00161BEB" w:rsidP="003B5589">
            <w:pPr>
              <w:pStyle w:val="Header"/>
            </w:pPr>
          </w:p>
        </w:tc>
      </w:tr>
      <w:tr w:rsidR="00161BEB" w:rsidRPr="00926DC7" w14:paraId="553D044B" w14:textId="77777777" w:rsidTr="003B5589">
        <w:trPr>
          <w:trHeight w:val="264"/>
        </w:trPr>
        <w:tc>
          <w:tcPr>
            <w:tcW w:w="1711" w:type="dxa"/>
          </w:tcPr>
          <w:p w14:paraId="37382104" w14:textId="77777777" w:rsidR="00161BEB" w:rsidRPr="00926DC7" w:rsidRDefault="00161BEB" w:rsidP="003B5589">
            <w:pPr>
              <w:pStyle w:val="Header"/>
            </w:pPr>
            <w:r>
              <w:t>Female</w:t>
            </w:r>
            <w:r w:rsidRPr="00926DC7">
              <w:t xml:space="preserve"> only</w:t>
            </w:r>
          </w:p>
        </w:tc>
        <w:tc>
          <w:tcPr>
            <w:tcW w:w="282" w:type="dxa"/>
            <w:shd w:val="clear" w:color="auto" w:fill="FDFFD1"/>
          </w:tcPr>
          <w:p w14:paraId="7F575AA2" w14:textId="77777777" w:rsidR="00161BEB" w:rsidRPr="00926DC7" w:rsidRDefault="00161BEB" w:rsidP="003B5589">
            <w:pPr>
              <w:pStyle w:val="Header"/>
            </w:pPr>
          </w:p>
        </w:tc>
      </w:tr>
      <w:tr w:rsidR="00161BEB" w:rsidRPr="00926DC7" w14:paraId="6E78712D" w14:textId="77777777" w:rsidTr="003B5589">
        <w:trPr>
          <w:trHeight w:val="251"/>
        </w:trPr>
        <w:tc>
          <w:tcPr>
            <w:tcW w:w="1711" w:type="dxa"/>
          </w:tcPr>
          <w:p w14:paraId="20DA8C70" w14:textId="77777777" w:rsidR="00161BEB" w:rsidRPr="00926DC7" w:rsidRDefault="00161BEB" w:rsidP="003B5589">
            <w:pPr>
              <w:pStyle w:val="Header"/>
            </w:pPr>
            <w:r w:rsidRPr="00926DC7">
              <w:t>Adults only</w:t>
            </w:r>
          </w:p>
        </w:tc>
        <w:tc>
          <w:tcPr>
            <w:tcW w:w="282" w:type="dxa"/>
            <w:shd w:val="clear" w:color="auto" w:fill="FBE4D5" w:themeFill="accent2" w:themeFillTint="33"/>
          </w:tcPr>
          <w:p w14:paraId="7B4A5A55" w14:textId="77777777" w:rsidR="00161BEB" w:rsidRPr="00926DC7" w:rsidRDefault="00161BEB" w:rsidP="003B5589">
            <w:pPr>
              <w:pStyle w:val="Header"/>
            </w:pPr>
          </w:p>
        </w:tc>
      </w:tr>
      <w:tr w:rsidR="00161BEB" w:rsidRPr="00926DC7" w14:paraId="6A40DE72" w14:textId="77777777" w:rsidTr="003B5589">
        <w:trPr>
          <w:trHeight w:val="298"/>
        </w:trPr>
        <w:tc>
          <w:tcPr>
            <w:tcW w:w="1711" w:type="dxa"/>
          </w:tcPr>
          <w:p w14:paraId="1D9AC6C2" w14:textId="77777777" w:rsidR="00161BEB" w:rsidRPr="00926DC7" w:rsidRDefault="00161BEB" w:rsidP="003B5589">
            <w:pPr>
              <w:pStyle w:val="Header"/>
            </w:pPr>
            <w:r>
              <w:t>Specialist focus</w:t>
            </w:r>
          </w:p>
        </w:tc>
        <w:tc>
          <w:tcPr>
            <w:tcW w:w="282" w:type="dxa"/>
            <w:shd w:val="clear" w:color="auto" w:fill="D9E2F3" w:themeFill="accent1" w:themeFillTint="33"/>
          </w:tcPr>
          <w:p w14:paraId="55C7BA3F" w14:textId="77777777" w:rsidR="00161BEB" w:rsidRPr="00926DC7" w:rsidRDefault="00161BEB" w:rsidP="003B5589">
            <w:pPr>
              <w:pStyle w:val="Header"/>
            </w:pPr>
          </w:p>
        </w:tc>
      </w:tr>
    </w:tbl>
    <w:p w14:paraId="55A2BA44" w14:textId="77777777" w:rsidR="00161BEB" w:rsidRDefault="00161BEB">
      <w:pPr>
        <w:rPr>
          <w:rFonts w:ascii="Arial" w:hAnsi="Arial" w:cs="Arial"/>
        </w:rPr>
      </w:pPr>
    </w:p>
    <w:tbl>
      <w:tblPr>
        <w:tblStyle w:val="TableGrid"/>
        <w:tblpPr w:leftFromText="180" w:rightFromText="180" w:vertAnchor="page" w:horzAnchor="margin" w:tblpY="3871"/>
        <w:tblW w:w="15304" w:type="dxa"/>
        <w:tblLayout w:type="fixed"/>
        <w:tblLook w:val="04A0" w:firstRow="1" w:lastRow="0" w:firstColumn="1" w:lastColumn="0" w:noHBand="0" w:noVBand="1"/>
      </w:tblPr>
      <w:tblGrid>
        <w:gridCol w:w="1271"/>
        <w:gridCol w:w="3969"/>
        <w:gridCol w:w="7229"/>
        <w:gridCol w:w="2835"/>
      </w:tblGrid>
      <w:tr w:rsidR="00161BEB" w14:paraId="32FEFA0A" w14:textId="77777777" w:rsidTr="007C4110">
        <w:tc>
          <w:tcPr>
            <w:tcW w:w="1271" w:type="dxa"/>
          </w:tcPr>
          <w:p w14:paraId="5ED0B066" w14:textId="77777777" w:rsidR="00161BEB" w:rsidRPr="00CB08E9" w:rsidRDefault="00161BEB" w:rsidP="003B5589">
            <w:pPr>
              <w:rPr>
                <w:b/>
                <w:bCs/>
              </w:rPr>
            </w:pPr>
            <w:r w:rsidRPr="00CB08E9">
              <w:rPr>
                <w:b/>
                <w:bCs/>
              </w:rPr>
              <w:t xml:space="preserve">Service </w:t>
            </w:r>
          </w:p>
        </w:tc>
        <w:tc>
          <w:tcPr>
            <w:tcW w:w="3969" w:type="dxa"/>
          </w:tcPr>
          <w:p w14:paraId="070C0FE6" w14:textId="77777777" w:rsidR="00161BEB" w:rsidRPr="00CB08E9" w:rsidRDefault="00161BEB" w:rsidP="003B5589">
            <w:pPr>
              <w:rPr>
                <w:b/>
                <w:bCs/>
              </w:rPr>
            </w:pPr>
            <w:r w:rsidRPr="00CB08E9">
              <w:rPr>
                <w:b/>
                <w:bCs/>
              </w:rPr>
              <w:t>Website / contact details</w:t>
            </w:r>
          </w:p>
        </w:tc>
        <w:tc>
          <w:tcPr>
            <w:tcW w:w="7229" w:type="dxa"/>
          </w:tcPr>
          <w:p w14:paraId="74CAB209" w14:textId="77777777" w:rsidR="00161BEB" w:rsidRPr="00CB08E9" w:rsidRDefault="00161BEB" w:rsidP="003B5589">
            <w:pPr>
              <w:rPr>
                <w:b/>
                <w:bCs/>
              </w:rPr>
            </w:pPr>
            <w:r w:rsidRPr="00CB08E9">
              <w:rPr>
                <w:b/>
                <w:bCs/>
              </w:rPr>
              <w:t xml:space="preserve">Information </w:t>
            </w:r>
          </w:p>
        </w:tc>
        <w:tc>
          <w:tcPr>
            <w:tcW w:w="2835" w:type="dxa"/>
          </w:tcPr>
          <w:p w14:paraId="1F1CE80D" w14:textId="77777777" w:rsidR="00161BEB" w:rsidRPr="00CB08E9" w:rsidRDefault="00161BEB" w:rsidP="003B5589">
            <w:pPr>
              <w:rPr>
                <w:b/>
                <w:bCs/>
              </w:rPr>
            </w:pPr>
            <w:r w:rsidRPr="00CB08E9">
              <w:rPr>
                <w:b/>
                <w:bCs/>
              </w:rPr>
              <w:t xml:space="preserve">Age-range </w:t>
            </w:r>
            <w:r>
              <w:rPr>
                <w:b/>
                <w:bCs/>
              </w:rPr>
              <w:t xml:space="preserve">/ who for / accessibility </w:t>
            </w:r>
          </w:p>
        </w:tc>
      </w:tr>
      <w:tr w:rsidR="00161BEB" w14:paraId="26DBA3D6" w14:textId="77777777" w:rsidTr="007C4110">
        <w:trPr>
          <w:trHeight w:val="868"/>
        </w:trPr>
        <w:tc>
          <w:tcPr>
            <w:tcW w:w="1271" w:type="dxa"/>
          </w:tcPr>
          <w:p w14:paraId="7ACB17C3" w14:textId="77777777" w:rsidR="00161BEB" w:rsidRDefault="00161BEB" w:rsidP="003B5589">
            <w:pPr>
              <w:rPr>
                <w:noProof/>
              </w:rPr>
            </w:pPr>
            <w:r>
              <w:rPr>
                <w:noProof/>
              </w:rPr>
              <w:t xml:space="preserve">Brook </w:t>
            </w:r>
          </w:p>
        </w:tc>
        <w:tc>
          <w:tcPr>
            <w:tcW w:w="3969" w:type="dxa"/>
          </w:tcPr>
          <w:p w14:paraId="5C5B94A4" w14:textId="77777777" w:rsidR="00161BEB" w:rsidRDefault="00590666" w:rsidP="003B5589">
            <w:hyperlink r:id="rId6" w:history="1">
              <w:r w:rsidR="00161BEB" w:rsidRPr="00DF1DED">
                <w:rPr>
                  <w:color w:val="0000FF"/>
                  <w:u w:val="single"/>
                </w:rPr>
                <w:t>Sexual Health &amp; Wellbeing - Brook – Healthy lives for young people</w:t>
              </w:r>
            </w:hyperlink>
          </w:p>
          <w:p w14:paraId="40623AB5" w14:textId="77777777" w:rsidR="00161BEB" w:rsidRPr="00CB08E9" w:rsidRDefault="00161BEB" w:rsidP="003B5589">
            <w:pPr>
              <w:rPr>
                <w:b/>
                <w:bCs/>
              </w:rPr>
            </w:pPr>
          </w:p>
        </w:tc>
        <w:tc>
          <w:tcPr>
            <w:tcW w:w="7229" w:type="dxa"/>
          </w:tcPr>
          <w:p w14:paraId="13731782" w14:textId="77777777" w:rsidR="00161BEB" w:rsidRPr="00DF1DED" w:rsidRDefault="00161BEB" w:rsidP="003B5589">
            <w:r w:rsidRPr="00DF1DED">
              <w:t>Provide free and confidential sexual Health support and advice for young people under the age of 25</w:t>
            </w:r>
            <w:r>
              <w:t xml:space="preserve">. The website provides information on how and where to access Brook sexual health centres locally. </w:t>
            </w:r>
          </w:p>
        </w:tc>
        <w:tc>
          <w:tcPr>
            <w:tcW w:w="2835" w:type="dxa"/>
          </w:tcPr>
          <w:p w14:paraId="4159A354" w14:textId="77777777" w:rsidR="00161BEB" w:rsidRPr="00DF1DED" w:rsidRDefault="00161BEB" w:rsidP="003B5589">
            <w:r w:rsidRPr="00DF1DED">
              <w:t>Children, young people and young adults up to age 25</w:t>
            </w:r>
          </w:p>
        </w:tc>
      </w:tr>
      <w:tr w:rsidR="00161BEB" w14:paraId="68384AEB" w14:textId="77777777" w:rsidTr="007C4110">
        <w:tc>
          <w:tcPr>
            <w:tcW w:w="1271" w:type="dxa"/>
            <w:shd w:val="clear" w:color="auto" w:fill="D9E2F3" w:themeFill="accent1" w:themeFillTint="33"/>
          </w:tcPr>
          <w:p w14:paraId="532905CF" w14:textId="77777777" w:rsidR="00161BEB" w:rsidRDefault="00161BEB" w:rsidP="003B5589">
            <w:pPr>
              <w:rPr>
                <w:noProof/>
              </w:rPr>
            </w:pPr>
            <w:r>
              <w:rPr>
                <w:noProof/>
              </w:rPr>
              <w:t xml:space="preserve">Galop </w:t>
            </w:r>
          </w:p>
        </w:tc>
        <w:tc>
          <w:tcPr>
            <w:tcW w:w="3969" w:type="dxa"/>
            <w:shd w:val="clear" w:color="auto" w:fill="D9E2F3" w:themeFill="accent1" w:themeFillTint="33"/>
          </w:tcPr>
          <w:p w14:paraId="67D0B176" w14:textId="77777777" w:rsidR="00161BEB" w:rsidRDefault="00590666" w:rsidP="003B5589">
            <w:pPr>
              <w:rPr>
                <w:rStyle w:val="Hyperlink"/>
              </w:rPr>
            </w:pPr>
            <w:hyperlink r:id="rId7" w:history="1">
              <w:r w:rsidR="00161BEB">
                <w:rPr>
                  <w:rStyle w:val="Hyperlink"/>
                </w:rPr>
                <w:t>Support services - Galop the LGBT+ anti-abuse charity - Galop</w:t>
              </w:r>
            </w:hyperlink>
          </w:p>
          <w:p w14:paraId="4C34DED9" w14:textId="77777777" w:rsidR="00161BEB" w:rsidRDefault="00161BEB" w:rsidP="003B5589">
            <w:pPr>
              <w:pStyle w:val="NormalWeb"/>
              <w:shd w:val="clear" w:color="auto" w:fill="D9E2F3" w:themeFill="accent1" w:themeFillTint="33"/>
              <w:textAlignment w:val="baseline"/>
              <w:rPr>
                <w:rFonts w:asciiTheme="minorHAnsi" w:hAnsiTheme="minorHAnsi" w:cstheme="minorHAnsi"/>
                <w:color w:val="333333"/>
                <w:sz w:val="22"/>
                <w:szCs w:val="22"/>
                <w:bdr w:val="none" w:sz="0" w:space="0" w:color="auto" w:frame="1"/>
              </w:rPr>
            </w:pPr>
            <w:r w:rsidRPr="001762E0">
              <w:rPr>
                <w:rFonts w:asciiTheme="minorHAnsi" w:hAnsiTheme="minorHAnsi" w:cstheme="minorHAnsi"/>
                <w:sz w:val="22"/>
                <w:szCs w:val="22"/>
              </w:rPr>
              <w:t>LGBT+ domestic abuse helpli</w:t>
            </w:r>
            <w:r w:rsidRPr="00D06ED7">
              <w:rPr>
                <w:rFonts w:asciiTheme="minorHAnsi" w:hAnsiTheme="minorHAnsi" w:cstheme="minorHAnsi"/>
                <w:sz w:val="22"/>
                <w:szCs w:val="22"/>
                <w:shd w:val="clear" w:color="auto" w:fill="D9E2F3" w:themeFill="accent1" w:themeFillTint="33"/>
              </w:rPr>
              <w:t>ne</w:t>
            </w:r>
            <w:r w:rsidRPr="00D06ED7">
              <w:rPr>
                <w:rFonts w:asciiTheme="minorHAnsi" w:hAnsiTheme="minorHAnsi" w:cstheme="minorHAnsi"/>
                <w:color w:val="333333"/>
                <w:sz w:val="22"/>
                <w:szCs w:val="22"/>
                <w:bdr w:val="none" w:sz="0" w:space="0" w:color="auto" w:frame="1"/>
                <w:shd w:val="clear" w:color="auto" w:fill="D9E2F3" w:themeFill="accent1" w:themeFillTint="33"/>
              </w:rPr>
              <w:t xml:space="preserve"> </w:t>
            </w:r>
            <w:r w:rsidRPr="00D06ED7">
              <w:rPr>
                <w:rStyle w:val="Strong"/>
                <w:rFonts w:asciiTheme="minorHAnsi" w:hAnsiTheme="minorHAnsi" w:cstheme="minorHAnsi"/>
                <w:color w:val="333333"/>
                <w:sz w:val="22"/>
                <w:szCs w:val="22"/>
                <w:bdr w:val="none" w:sz="0" w:space="0" w:color="auto" w:frame="1"/>
                <w:shd w:val="clear" w:color="auto" w:fill="D9E2F3" w:themeFill="accent1" w:themeFillTint="33"/>
              </w:rPr>
              <w:t xml:space="preserve">0800 9995428 </w:t>
            </w:r>
            <w:r w:rsidRPr="00D06ED7">
              <w:rPr>
                <w:rFonts w:asciiTheme="minorHAnsi" w:hAnsiTheme="minorHAnsi" w:cstheme="minorHAnsi"/>
                <w:color w:val="333333"/>
                <w:sz w:val="22"/>
                <w:szCs w:val="22"/>
                <w:bdr w:val="none" w:sz="0" w:space="0" w:color="auto" w:frame="1"/>
                <w:shd w:val="clear" w:color="auto" w:fill="D9E2F3" w:themeFill="accent1" w:themeFillTint="33"/>
              </w:rPr>
              <w:t>Mon </w:t>
            </w:r>
            <w:r w:rsidRPr="001762E0">
              <w:rPr>
                <w:rFonts w:asciiTheme="minorHAnsi" w:hAnsiTheme="minorHAnsi" w:cstheme="minorHAnsi"/>
                <w:color w:val="333333"/>
                <w:sz w:val="22"/>
                <w:szCs w:val="22"/>
                <w:bdr w:val="none" w:sz="0" w:space="0" w:color="auto" w:frame="1"/>
              </w:rPr>
              <w:t>to Fri 10am – 5pm</w:t>
            </w:r>
            <w:r>
              <w:rPr>
                <w:rFonts w:asciiTheme="minorHAnsi" w:hAnsiTheme="minorHAnsi" w:cstheme="minorHAnsi"/>
                <w:color w:val="333333"/>
                <w:sz w:val="22"/>
                <w:szCs w:val="22"/>
                <w:bdr w:val="none" w:sz="0" w:space="0" w:color="auto" w:frame="1"/>
              </w:rPr>
              <w:t xml:space="preserve">. </w:t>
            </w:r>
            <w:r w:rsidRPr="001762E0">
              <w:rPr>
                <w:rFonts w:asciiTheme="minorHAnsi" w:hAnsiTheme="minorHAnsi" w:cstheme="minorHAnsi"/>
                <w:color w:val="333333"/>
                <w:sz w:val="22"/>
                <w:szCs w:val="22"/>
                <w:bdr w:val="none" w:sz="0" w:space="0" w:color="auto" w:frame="1"/>
              </w:rPr>
              <w:t>We</w:t>
            </w:r>
            <w:r>
              <w:rPr>
                <w:rFonts w:asciiTheme="minorHAnsi" w:hAnsiTheme="minorHAnsi" w:cstheme="minorHAnsi"/>
                <w:color w:val="333333"/>
                <w:sz w:val="22"/>
                <w:szCs w:val="22"/>
                <w:bdr w:val="none" w:sz="0" w:space="0" w:color="auto" w:frame="1"/>
              </w:rPr>
              <w:t>ds</w:t>
            </w:r>
            <w:r w:rsidRPr="001762E0">
              <w:rPr>
                <w:rFonts w:asciiTheme="minorHAnsi" w:hAnsiTheme="minorHAnsi" w:cstheme="minorHAnsi"/>
                <w:color w:val="333333"/>
                <w:sz w:val="22"/>
                <w:szCs w:val="22"/>
                <w:bdr w:val="none" w:sz="0" w:space="0" w:color="auto" w:frame="1"/>
              </w:rPr>
              <w:t xml:space="preserve"> and Thurs</w:t>
            </w:r>
            <w:r>
              <w:rPr>
                <w:rFonts w:asciiTheme="minorHAnsi" w:hAnsiTheme="minorHAnsi" w:cstheme="minorHAnsi"/>
                <w:color w:val="333333"/>
                <w:sz w:val="22"/>
                <w:szCs w:val="22"/>
                <w:bdr w:val="none" w:sz="0" w:space="0" w:color="auto" w:frame="1"/>
              </w:rPr>
              <w:t xml:space="preserve"> </w:t>
            </w:r>
            <w:r w:rsidRPr="001762E0">
              <w:rPr>
                <w:rFonts w:asciiTheme="minorHAnsi" w:hAnsiTheme="minorHAnsi" w:cstheme="minorHAnsi"/>
                <w:color w:val="333333"/>
                <w:sz w:val="22"/>
                <w:szCs w:val="22"/>
                <w:bdr w:val="none" w:sz="0" w:space="0" w:color="auto" w:frame="1"/>
              </w:rPr>
              <w:t xml:space="preserve">10am </w:t>
            </w:r>
            <w:r w:rsidRPr="00D06ED7">
              <w:rPr>
                <w:rFonts w:asciiTheme="minorHAnsi" w:hAnsiTheme="minorHAnsi" w:cstheme="minorHAnsi"/>
                <w:color w:val="333333"/>
                <w:sz w:val="22"/>
                <w:szCs w:val="22"/>
                <w:bdr w:val="none" w:sz="0" w:space="0" w:color="auto" w:frame="1"/>
                <w:shd w:val="clear" w:color="auto" w:fill="D9E2F3" w:themeFill="accent1" w:themeFillTint="33"/>
              </w:rPr>
              <w:t>–</w:t>
            </w:r>
            <w:r w:rsidRPr="001762E0">
              <w:rPr>
                <w:rFonts w:asciiTheme="minorHAnsi" w:hAnsiTheme="minorHAnsi" w:cstheme="minorHAnsi"/>
                <w:color w:val="333333"/>
                <w:sz w:val="22"/>
                <w:szCs w:val="22"/>
                <w:bdr w:val="none" w:sz="0" w:space="0" w:color="auto" w:frame="1"/>
              </w:rPr>
              <w:t> 8:00pm </w:t>
            </w:r>
          </w:p>
          <w:p w14:paraId="235602A6" w14:textId="77777777" w:rsidR="00161BEB" w:rsidRPr="00D06ED7" w:rsidRDefault="00161BEB" w:rsidP="003B5589">
            <w:r w:rsidRPr="001762E0">
              <w:rPr>
                <w:rFonts w:cstheme="minorHAnsi"/>
                <w:color w:val="333333"/>
                <w:bdr w:val="none" w:sz="0" w:space="0" w:color="auto" w:frame="1"/>
              </w:rPr>
              <w:t>Webchat available</w:t>
            </w:r>
            <w:r>
              <w:rPr>
                <w:rFonts w:cstheme="minorHAnsi"/>
                <w:color w:val="333333"/>
                <w:bdr w:val="none" w:sz="0" w:space="0" w:color="auto" w:frame="1"/>
              </w:rPr>
              <w:t xml:space="preserve"> </w:t>
            </w:r>
            <w:r w:rsidRPr="001762E0">
              <w:rPr>
                <w:rFonts w:cstheme="minorHAnsi"/>
                <w:color w:val="333333"/>
                <w:bdr w:val="none" w:sz="0" w:space="0" w:color="auto" w:frame="1"/>
              </w:rPr>
              <w:t>Weds and Thurs 5pm – 8pm</w:t>
            </w:r>
          </w:p>
        </w:tc>
        <w:tc>
          <w:tcPr>
            <w:tcW w:w="7229" w:type="dxa"/>
            <w:shd w:val="clear" w:color="auto" w:fill="D9E2F3" w:themeFill="accent1" w:themeFillTint="33"/>
          </w:tcPr>
          <w:p w14:paraId="35B06FA6" w14:textId="77777777" w:rsidR="00161BEB" w:rsidRDefault="00161BEB" w:rsidP="003B5589">
            <w:r>
              <w:t xml:space="preserve">Accept self-referrals or professional referrals for advocacy support. </w:t>
            </w:r>
            <w:r w:rsidRPr="00D06ED7">
              <w:rPr>
                <w:shd w:val="clear" w:color="auto" w:fill="D9E2F3" w:themeFill="accent1" w:themeFillTint="33"/>
              </w:rPr>
              <w:t>The</w:t>
            </w:r>
            <w:r w:rsidRPr="00D06ED7">
              <w:rPr>
                <w:rFonts w:ascii="Open Sans" w:hAnsi="Open Sans" w:cs="Open Sans"/>
                <w:color w:val="333333"/>
                <w:sz w:val="27"/>
                <w:szCs w:val="27"/>
                <w:bdr w:val="none" w:sz="0" w:space="0" w:color="auto" w:frame="1"/>
                <w:shd w:val="clear" w:color="auto" w:fill="D9E2F3" w:themeFill="accent1" w:themeFillTint="33"/>
              </w:rPr>
              <w:t xml:space="preserve"> </w:t>
            </w:r>
            <w:r w:rsidRPr="00D06ED7">
              <w:rPr>
                <w:rFonts w:cstheme="minorHAnsi"/>
                <w:color w:val="333333"/>
                <w:bdr w:val="none" w:sz="0" w:space="0" w:color="auto" w:frame="1"/>
                <w:shd w:val="clear" w:color="auto" w:fill="D9E2F3" w:themeFill="accent1" w:themeFillTint="33"/>
              </w:rPr>
              <w:t>advocacy service specialises in supporting LGBT+ victims and survivors of domestic abuse, hate crime, sexual violence, and other forms of abuse including honour-based violence, forced marriage, and so-called conversion therapies.</w:t>
            </w:r>
          </w:p>
          <w:p w14:paraId="4CB808DF" w14:textId="77777777" w:rsidR="00161BEB" w:rsidRDefault="00161BEB" w:rsidP="003B5589"/>
          <w:p w14:paraId="4B393D7C" w14:textId="77777777" w:rsidR="00161BEB" w:rsidRDefault="00161BEB" w:rsidP="003B5589">
            <w:r>
              <w:t xml:space="preserve">Support offered via the helplines and webchat </w:t>
            </w:r>
            <w:r w:rsidR="007C4110">
              <w:t>and</w:t>
            </w:r>
            <w:r>
              <w:t xml:space="preserve"> available for family and friends. </w:t>
            </w:r>
          </w:p>
          <w:p w14:paraId="6DF89C28" w14:textId="77777777" w:rsidR="00161BEB" w:rsidRDefault="00161BEB" w:rsidP="003B5589"/>
          <w:p w14:paraId="758B89C3" w14:textId="77777777" w:rsidR="00161BEB" w:rsidRPr="00774C57" w:rsidRDefault="00161BEB" w:rsidP="00161BEB">
            <w:r>
              <w:t xml:space="preserve">Online resources available </w:t>
            </w:r>
            <w:r>
              <w:tab/>
            </w:r>
          </w:p>
        </w:tc>
        <w:tc>
          <w:tcPr>
            <w:tcW w:w="2835" w:type="dxa"/>
            <w:shd w:val="clear" w:color="auto" w:fill="D9E2F3" w:themeFill="accent1" w:themeFillTint="33"/>
          </w:tcPr>
          <w:p w14:paraId="0530F8F3" w14:textId="77777777" w:rsidR="00161BEB" w:rsidRDefault="00161BEB" w:rsidP="003B5589">
            <w:r w:rsidRPr="001762E0">
              <w:t>LGBTQ+ people</w:t>
            </w:r>
          </w:p>
          <w:p w14:paraId="42CB468A" w14:textId="77777777" w:rsidR="00161BEB" w:rsidRDefault="00161BEB" w:rsidP="003B5589"/>
          <w:p w14:paraId="0B5DE1D2" w14:textId="77777777" w:rsidR="00161BEB" w:rsidRDefault="00161BEB" w:rsidP="003B5589">
            <w:r>
              <w:t xml:space="preserve">Family/friends of survivors </w:t>
            </w:r>
          </w:p>
          <w:p w14:paraId="2BACE5EB" w14:textId="77777777" w:rsidR="00161BEB" w:rsidRDefault="00161BEB" w:rsidP="003B5589"/>
          <w:p w14:paraId="22FD3DCB" w14:textId="77777777" w:rsidR="00161BEB" w:rsidRPr="001762E0" w:rsidRDefault="00161BEB" w:rsidP="003B5589">
            <w:r>
              <w:t xml:space="preserve">Professionals </w:t>
            </w:r>
          </w:p>
        </w:tc>
      </w:tr>
      <w:tr w:rsidR="00161BEB" w14:paraId="3026D24D" w14:textId="77777777" w:rsidTr="007C4110">
        <w:tc>
          <w:tcPr>
            <w:tcW w:w="1271" w:type="dxa"/>
            <w:shd w:val="clear" w:color="auto" w:fill="FBE4D5" w:themeFill="accent2" w:themeFillTint="33"/>
          </w:tcPr>
          <w:p w14:paraId="529EFFB9" w14:textId="77777777" w:rsidR="00161BEB" w:rsidRDefault="00161BEB" w:rsidP="003B5589">
            <w:pPr>
              <w:rPr>
                <w:noProof/>
              </w:rPr>
            </w:pPr>
            <w:r>
              <w:rPr>
                <w:noProof/>
              </w:rPr>
              <w:t>Into The Light</w:t>
            </w:r>
          </w:p>
        </w:tc>
        <w:tc>
          <w:tcPr>
            <w:tcW w:w="3969" w:type="dxa"/>
            <w:shd w:val="clear" w:color="auto" w:fill="FBE4D5" w:themeFill="accent2" w:themeFillTint="33"/>
          </w:tcPr>
          <w:p w14:paraId="38C53AB1" w14:textId="77777777" w:rsidR="00161BEB" w:rsidRDefault="00590666" w:rsidP="003B5589">
            <w:hyperlink r:id="rId8" w:history="1">
              <w:r w:rsidR="00161BEB">
                <w:rPr>
                  <w:rStyle w:val="Hyperlink"/>
                </w:rPr>
                <w:t xml:space="preserve">Into The Light: counselling, support for adult survivors of sexual </w:t>
              </w:r>
              <w:proofErr w:type="spellStart"/>
              <w:r w:rsidR="00161BEB">
                <w:rPr>
                  <w:rStyle w:val="Hyperlink"/>
                </w:rPr>
                <w:t>sbuse</w:t>
              </w:r>
              <w:proofErr w:type="spellEnd"/>
            </w:hyperlink>
          </w:p>
          <w:p w14:paraId="01697404" w14:textId="77777777" w:rsidR="00161BEB" w:rsidRDefault="00161BEB" w:rsidP="003B5589"/>
          <w:p w14:paraId="45947D84" w14:textId="77777777" w:rsidR="00161BEB" w:rsidRDefault="00161BEB" w:rsidP="003B5589">
            <w:pPr>
              <w:rPr>
                <w:i/>
                <w:iCs/>
              </w:rPr>
            </w:pPr>
            <w:r w:rsidRPr="009A59EC">
              <w:rPr>
                <w:i/>
                <w:iCs/>
              </w:rPr>
              <w:t xml:space="preserve">Email: </w:t>
            </w:r>
          </w:p>
          <w:p w14:paraId="6CA01668" w14:textId="77777777" w:rsidR="00161BEB" w:rsidRPr="00161BEB" w:rsidRDefault="00161BEB" w:rsidP="003B5589">
            <w:pPr>
              <w:rPr>
                <w:i/>
                <w:iCs/>
              </w:rPr>
            </w:pPr>
            <w:r w:rsidRPr="009355BF">
              <w:rPr>
                <w:i/>
                <w:iCs/>
              </w:rPr>
              <w:t>info@intothelight.org.uk</w:t>
            </w:r>
          </w:p>
        </w:tc>
        <w:tc>
          <w:tcPr>
            <w:tcW w:w="7229" w:type="dxa"/>
            <w:shd w:val="clear" w:color="auto" w:fill="FBE4D5" w:themeFill="accent2" w:themeFillTint="33"/>
          </w:tcPr>
          <w:p w14:paraId="548876D6" w14:textId="77777777" w:rsidR="00161BEB" w:rsidRDefault="00161BEB" w:rsidP="003B5589">
            <w:pPr>
              <w:rPr>
                <w:rFonts w:cstheme="minorHAnsi"/>
              </w:rPr>
            </w:pPr>
            <w:r w:rsidRPr="0096127C">
              <w:rPr>
                <w:rFonts w:cstheme="minorHAnsi"/>
              </w:rPr>
              <w:t xml:space="preserve">Provide counselling support, advice, information </w:t>
            </w:r>
            <w:r w:rsidRPr="002E1942">
              <w:rPr>
                <w:rFonts w:cstheme="minorHAnsi"/>
              </w:rPr>
              <w:t>&amp;</w:t>
            </w:r>
            <w:r w:rsidRPr="0096127C">
              <w:rPr>
                <w:rFonts w:cstheme="minorHAnsi"/>
              </w:rPr>
              <w:t xml:space="preserve"> resources to people of all genders who have been sexually abused.</w:t>
            </w:r>
          </w:p>
          <w:p w14:paraId="1243CEAE" w14:textId="77777777" w:rsidR="00161BEB" w:rsidRPr="0096127C" w:rsidRDefault="00161BEB" w:rsidP="003B5589">
            <w:pPr>
              <w:rPr>
                <w:rFonts w:cstheme="minorHAnsi"/>
              </w:rPr>
            </w:pPr>
          </w:p>
          <w:p w14:paraId="4E5CA202" w14:textId="77777777" w:rsidR="00161BEB" w:rsidRPr="00161BEB" w:rsidRDefault="00161BEB" w:rsidP="003B5589">
            <w:pPr>
              <w:rPr>
                <w:rFonts w:cstheme="minorHAnsi"/>
              </w:rPr>
            </w:pPr>
            <w:r w:rsidRPr="0096127C">
              <w:rPr>
                <w:rFonts w:cstheme="minorHAnsi"/>
              </w:rPr>
              <w:t xml:space="preserve">Offer support and counselling </w:t>
            </w:r>
            <w:r w:rsidRPr="002E1942">
              <w:rPr>
                <w:rFonts w:cstheme="minorHAnsi"/>
              </w:rPr>
              <w:t>&amp;</w:t>
            </w:r>
            <w:r w:rsidRPr="0096127C">
              <w:rPr>
                <w:rFonts w:cstheme="minorHAnsi"/>
              </w:rPr>
              <w:t xml:space="preserve"> training to those who are involved with and support people who have experienced sexual abuse e.g. partners, counsellors, carers.</w:t>
            </w:r>
          </w:p>
        </w:tc>
        <w:tc>
          <w:tcPr>
            <w:tcW w:w="2835" w:type="dxa"/>
            <w:shd w:val="clear" w:color="auto" w:fill="FBE4D5" w:themeFill="accent2" w:themeFillTint="33"/>
          </w:tcPr>
          <w:p w14:paraId="52BFF46D" w14:textId="77777777" w:rsidR="00161BEB" w:rsidRDefault="00161BEB" w:rsidP="003B5589"/>
          <w:p w14:paraId="2910E14D" w14:textId="77777777" w:rsidR="00161BEB" w:rsidRDefault="00161BEB" w:rsidP="003B5589">
            <w:r>
              <w:t xml:space="preserve">18+ </w:t>
            </w:r>
          </w:p>
          <w:p w14:paraId="07A00970" w14:textId="77777777" w:rsidR="00161BEB" w:rsidRDefault="00161BEB" w:rsidP="003B5589"/>
          <w:p w14:paraId="2196C596" w14:textId="77777777" w:rsidR="00161BEB" w:rsidRPr="001762E0" w:rsidRDefault="00161BEB" w:rsidP="003B5589">
            <w:r>
              <w:t>Parents/carers</w:t>
            </w:r>
          </w:p>
        </w:tc>
      </w:tr>
      <w:tr w:rsidR="00161BEB" w14:paraId="6161B63B" w14:textId="77777777" w:rsidTr="007C4110">
        <w:tc>
          <w:tcPr>
            <w:tcW w:w="1271" w:type="dxa"/>
          </w:tcPr>
          <w:p w14:paraId="5C5EA066" w14:textId="77777777" w:rsidR="00161BEB" w:rsidRDefault="00161BEB" w:rsidP="003B5589">
            <w:pPr>
              <w:rPr>
                <w:noProof/>
              </w:rPr>
            </w:pPr>
            <w:r>
              <w:t>London Survivors Gateway</w:t>
            </w:r>
          </w:p>
        </w:tc>
        <w:tc>
          <w:tcPr>
            <w:tcW w:w="3969" w:type="dxa"/>
          </w:tcPr>
          <w:p w14:paraId="353C4D62" w14:textId="77777777" w:rsidR="00161BEB" w:rsidRDefault="00590666" w:rsidP="00161BEB">
            <w:pPr>
              <w:shd w:val="clear" w:color="auto" w:fill="FFFFFF"/>
              <w:outlineLvl w:val="2"/>
              <w:rPr>
                <w:rFonts w:eastAsia="Times New Roman" w:cstheme="minorHAnsi"/>
                <w:lang w:eastAsia="en-GB"/>
              </w:rPr>
            </w:pPr>
            <w:hyperlink r:id="rId9" w:history="1">
              <w:r w:rsidR="00161BEB">
                <w:rPr>
                  <w:rStyle w:val="Hyperlink"/>
                </w:rPr>
                <w:t>Help After Rape and Sexual Abuse in London | London Survivors Gateway</w:t>
              </w:r>
            </w:hyperlink>
          </w:p>
          <w:p w14:paraId="65718AC1" w14:textId="77777777" w:rsidR="00161BEB" w:rsidRDefault="00161BEB" w:rsidP="00161BEB">
            <w:pPr>
              <w:shd w:val="clear" w:color="auto" w:fill="FFFFFF"/>
              <w:outlineLvl w:val="2"/>
              <w:rPr>
                <w:rFonts w:eastAsia="Times New Roman" w:cstheme="minorHAnsi"/>
                <w:lang w:eastAsia="en-GB"/>
              </w:rPr>
            </w:pPr>
            <w:r w:rsidRPr="00AF5B7A">
              <w:rPr>
                <w:rFonts w:eastAsia="Times New Roman" w:cstheme="minorHAnsi"/>
                <w:lang w:eastAsia="en-GB"/>
              </w:rPr>
              <w:t>Freephone 0808 801 0860</w:t>
            </w:r>
          </w:p>
          <w:p w14:paraId="4FE50C5E" w14:textId="77777777" w:rsidR="00161BEB" w:rsidRPr="00AF5B7A" w:rsidRDefault="00161BEB" w:rsidP="00161BEB">
            <w:pPr>
              <w:shd w:val="clear" w:color="auto" w:fill="FFFFFF"/>
              <w:outlineLvl w:val="2"/>
              <w:rPr>
                <w:rFonts w:eastAsia="Times New Roman" w:cstheme="minorHAnsi"/>
                <w:lang w:eastAsia="en-GB"/>
              </w:rPr>
            </w:pPr>
            <w:r>
              <w:rPr>
                <w:rFonts w:cstheme="minorHAnsi"/>
                <w:color w:val="2E2D2C"/>
                <w:shd w:val="clear" w:color="auto" w:fill="FEFEFE"/>
              </w:rPr>
              <w:t>T</w:t>
            </w:r>
            <w:r w:rsidRPr="00EC15AE">
              <w:rPr>
                <w:rFonts w:cstheme="minorHAnsi"/>
                <w:color w:val="2E2D2C"/>
                <w:shd w:val="clear" w:color="auto" w:fill="FEFEFE"/>
              </w:rPr>
              <w:t xml:space="preserve">elephone opening hours are Monday 9am-5pm, Tuesday 9am-7pm, </w:t>
            </w:r>
            <w:r w:rsidRPr="00EC15AE">
              <w:rPr>
                <w:rFonts w:cstheme="minorHAnsi"/>
                <w:color w:val="2E2D2C"/>
                <w:shd w:val="clear" w:color="auto" w:fill="FEFEFE"/>
              </w:rPr>
              <w:lastRenderedPageBreak/>
              <w:t>Wednesday 9.30am-3.30pm, Thursday 9am-7pm and Friday 9am-3pm.</w:t>
            </w:r>
          </w:p>
          <w:p w14:paraId="21184E76" w14:textId="77777777" w:rsidR="00161BEB" w:rsidRPr="00161BEB" w:rsidRDefault="00161BEB" w:rsidP="00161BEB">
            <w:pPr>
              <w:rPr>
                <w:color w:val="FF0000"/>
              </w:rPr>
            </w:pPr>
            <w:r w:rsidRPr="00AF5B7A">
              <w:rPr>
                <w:color w:val="FF0000"/>
              </w:rPr>
              <w:t>(</w:t>
            </w:r>
            <w:r>
              <w:rPr>
                <w:color w:val="FF0000"/>
              </w:rPr>
              <w:t>N</w:t>
            </w:r>
            <w:r w:rsidRPr="00AF5B7A">
              <w:rPr>
                <w:color w:val="FF0000"/>
              </w:rPr>
              <w:t>ot accepting any</w:t>
            </w:r>
            <w:r>
              <w:rPr>
                <w:color w:val="FF0000"/>
              </w:rPr>
              <w:t xml:space="preserve"> new referrals currently but can contact helpline for support and advice) </w:t>
            </w:r>
          </w:p>
        </w:tc>
        <w:tc>
          <w:tcPr>
            <w:tcW w:w="7229" w:type="dxa"/>
          </w:tcPr>
          <w:p w14:paraId="3C86D651" w14:textId="77777777" w:rsidR="00161BEB" w:rsidRPr="00CB08E9" w:rsidRDefault="00161BEB" w:rsidP="00161BEB">
            <w:pPr>
              <w:rPr>
                <w:b/>
                <w:bCs/>
              </w:rPr>
            </w:pPr>
            <w:r w:rsidRPr="00AF5B7A">
              <w:rPr>
                <w:rFonts w:cstheme="minorHAnsi"/>
                <w:color w:val="333333"/>
                <w:shd w:val="clear" w:color="auto" w:fill="FFFFFF"/>
              </w:rPr>
              <w:lastRenderedPageBreak/>
              <w:t>The London Survivors Gateway is a route into support services for anyone over the age of 13 living in London who has experienced sexual violence at any time in their life. The service is for all survivors, regardless of their gender, sexuality, disability, language, ethnicity or immigration status.</w:t>
            </w:r>
          </w:p>
        </w:tc>
        <w:tc>
          <w:tcPr>
            <w:tcW w:w="2835" w:type="dxa"/>
          </w:tcPr>
          <w:p w14:paraId="1BD8A5EA" w14:textId="77777777" w:rsidR="00161BEB" w:rsidRPr="00DB369E" w:rsidRDefault="00161BEB" w:rsidP="003B5589">
            <w:r>
              <w:t xml:space="preserve">Anyone impacted by sexual violence aged </w:t>
            </w:r>
            <w:r w:rsidRPr="00DB369E">
              <w:t xml:space="preserve">13+ </w:t>
            </w:r>
          </w:p>
        </w:tc>
      </w:tr>
      <w:tr w:rsidR="00161BEB" w14:paraId="0C492531" w14:textId="77777777" w:rsidTr="007C4110">
        <w:tc>
          <w:tcPr>
            <w:tcW w:w="1271" w:type="dxa"/>
            <w:shd w:val="clear" w:color="auto" w:fill="D9E2F3" w:themeFill="accent1" w:themeFillTint="33"/>
          </w:tcPr>
          <w:p w14:paraId="7C98E66C" w14:textId="77777777" w:rsidR="00161BEB" w:rsidRDefault="00161BEB" w:rsidP="003B5589">
            <w:r>
              <w:t xml:space="preserve">Migdal Emunah </w:t>
            </w:r>
          </w:p>
        </w:tc>
        <w:tc>
          <w:tcPr>
            <w:tcW w:w="3969" w:type="dxa"/>
            <w:shd w:val="clear" w:color="auto" w:fill="D9E2F3" w:themeFill="accent1" w:themeFillTint="33"/>
          </w:tcPr>
          <w:p w14:paraId="10CCBA25" w14:textId="77777777" w:rsidR="00356B72" w:rsidRDefault="00590666" w:rsidP="003B5589">
            <w:hyperlink r:id="rId10" w:history="1">
              <w:r w:rsidR="00356B72">
                <w:rPr>
                  <w:rStyle w:val="Hyperlink"/>
                </w:rPr>
                <w:t>Migdal Emunah – Independent sexual abuse advice &amp; education</w:t>
              </w:r>
            </w:hyperlink>
          </w:p>
          <w:p w14:paraId="190DC921" w14:textId="77777777" w:rsidR="00161BEB" w:rsidRPr="00301A0A" w:rsidRDefault="00161BEB" w:rsidP="003B5589">
            <w:r w:rsidRPr="00356B72">
              <w:rPr>
                <w:iCs/>
              </w:rPr>
              <w:t>Phone:</w:t>
            </w:r>
            <w:r w:rsidR="00356B72">
              <w:rPr>
                <w:iCs/>
              </w:rPr>
              <w:t xml:space="preserve"> </w:t>
            </w:r>
            <w:r w:rsidRPr="00301A0A">
              <w:t>020 3773 9998</w:t>
            </w:r>
          </w:p>
          <w:p w14:paraId="40E9A67E" w14:textId="77777777" w:rsidR="00161BEB" w:rsidRDefault="00161BEB" w:rsidP="00356B72">
            <w:r w:rsidRPr="009A59EC">
              <w:rPr>
                <w:i/>
                <w:iCs/>
              </w:rPr>
              <w:t>Email:</w:t>
            </w:r>
            <w:r w:rsidR="00356B72">
              <w:rPr>
                <w:i/>
                <w:iCs/>
              </w:rPr>
              <w:t xml:space="preserve"> </w:t>
            </w:r>
            <w:hyperlink r:id="rId11" w:history="1">
              <w:r w:rsidRPr="00DF1F1E">
                <w:rPr>
                  <w:rStyle w:val="Hyperlink"/>
                </w:rPr>
                <w:t>info@migdalemunah.org.uk</w:t>
              </w:r>
            </w:hyperlink>
          </w:p>
        </w:tc>
        <w:tc>
          <w:tcPr>
            <w:tcW w:w="7229" w:type="dxa"/>
            <w:shd w:val="clear" w:color="auto" w:fill="D9E2F3" w:themeFill="accent1" w:themeFillTint="33"/>
          </w:tcPr>
          <w:p w14:paraId="5EA50FC1" w14:textId="77777777" w:rsidR="00161BEB" w:rsidRPr="00F709BA" w:rsidRDefault="00161BEB" w:rsidP="003B5589">
            <w:pPr>
              <w:rPr>
                <w:rFonts w:cstheme="minorHAnsi"/>
              </w:rPr>
            </w:pPr>
            <w:r w:rsidRPr="00F709BA">
              <w:rPr>
                <w:rFonts w:cstheme="minorHAnsi"/>
              </w:rPr>
              <w:t>Provide a support service for Jewish victims of sexual abuse and their families</w:t>
            </w:r>
          </w:p>
          <w:p w14:paraId="7D5A5319" w14:textId="77777777" w:rsidR="00161BEB" w:rsidRPr="002E1942" w:rsidRDefault="00161BEB" w:rsidP="003B5589">
            <w:pPr>
              <w:pStyle w:val="ListParagraph"/>
              <w:rPr>
                <w:rFonts w:cstheme="minorHAnsi"/>
              </w:rPr>
            </w:pPr>
          </w:p>
          <w:p w14:paraId="0D32ED2E" w14:textId="77777777" w:rsidR="00161BEB" w:rsidRDefault="00161BEB" w:rsidP="003B5589">
            <w:pPr>
              <w:rPr>
                <w:rFonts w:cstheme="minorHAnsi"/>
              </w:rPr>
            </w:pPr>
            <w:r w:rsidRPr="00F709BA">
              <w:rPr>
                <w:rFonts w:cstheme="minorHAnsi"/>
              </w:rPr>
              <w:t>A variety of practical and emotional support for victims and those affected by the trauma of sexual abuse.</w:t>
            </w:r>
          </w:p>
          <w:p w14:paraId="75C1C45E" w14:textId="77777777" w:rsidR="00161BEB" w:rsidRPr="00F709BA" w:rsidRDefault="00161BEB" w:rsidP="003B5589">
            <w:pPr>
              <w:rPr>
                <w:rFonts w:cstheme="minorHAnsi"/>
              </w:rPr>
            </w:pPr>
          </w:p>
          <w:p w14:paraId="25972F01" w14:textId="77777777" w:rsidR="00161BEB" w:rsidRPr="00F709BA" w:rsidRDefault="00161BEB" w:rsidP="003B5589">
            <w:pPr>
              <w:rPr>
                <w:rFonts w:cstheme="minorHAnsi"/>
              </w:rPr>
            </w:pPr>
            <w:r w:rsidRPr="00F709BA">
              <w:rPr>
                <w:rFonts w:cstheme="minorHAnsi"/>
              </w:rPr>
              <w:t xml:space="preserve">Access to a trained Independent Sexual Violence Advisor (ISVA), trained counsellors, </w:t>
            </w:r>
            <w:r>
              <w:rPr>
                <w:rFonts w:cstheme="minorHAnsi"/>
              </w:rPr>
              <w:t>couples therapy</w:t>
            </w:r>
            <w:r w:rsidRPr="00F709BA">
              <w:rPr>
                <w:rFonts w:cstheme="minorHAnsi"/>
              </w:rPr>
              <w:t xml:space="preserve">, </w:t>
            </w:r>
            <w:r w:rsidRPr="00F709BA">
              <w:rPr>
                <w:rFonts w:cstheme="minorHAnsi"/>
                <w:b/>
                <w:bCs/>
              </w:rPr>
              <w:t>family therapists</w:t>
            </w:r>
            <w:r w:rsidRPr="00F709BA">
              <w:rPr>
                <w:rFonts w:cstheme="minorHAnsi"/>
              </w:rPr>
              <w:t xml:space="preserve"> and </w:t>
            </w:r>
            <w:r w:rsidRPr="00F709BA">
              <w:rPr>
                <w:rFonts w:cstheme="minorHAnsi"/>
                <w:b/>
                <w:bCs/>
              </w:rPr>
              <w:t>children’s therapist (play/art therapy available)</w:t>
            </w:r>
            <w:r w:rsidRPr="00F709BA">
              <w:rPr>
                <w:rFonts w:cstheme="minorHAnsi"/>
              </w:rPr>
              <w:t>. They also provide access to rabbinical advice, legal advice and psychologists.</w:t>
            </w:r>
          </w:p>
        </w:tc>
        <w:tc>
          <w:tcPr>
            <w:tcW w:w="2835" w:type="dxa"/>
            <w:shd w:val="clear" w:color="auto" w:fill="D9E2F3" w:themeFill="accent1" w:themeFillTint="33"/>
          </w:tcPr>
          <w:p w14:paraId="33F2FFB9" w14:textId="77777777" w:rsidR="00161BEB" w:rsidRDefault="00161BEB" w:rsidP="003B5589">
            <w:r w:rsidRPr="00625A5D">
              <w:rPr>
                <w:rFonts w:cstheme="minorHAnsi"/>
                <w:i/>
                <w:iCs/>
                <w:color w:val="2E2D2C"/>
              </w:rPr>
              <w:t>Men, women and children who are Jewish</w:t>
            </w:r>
          </w:p>
        </w:tc>
      </w:tr>
      <w:tr w:rsidR="00161BEB" w14:paraId="55768F02" w14:textId="77777777" w:rsidTr="007C4110">
        <w:tc>
          <w:tcPr>
            <w:tcW w:w="1271" w:type="dxa"/>
            <w:shd w:val="clear" w:color="auto" w:fill="D9E2F3" w:themeFill="accent1" w:themeFillTint="33"/>
          </w:tcPr>
          <w:p w14:paraId="6D247921" w14:textId="77777777" w:rsidR="00161BEB" w:rsidRDefault="005B25AD" w:rsidP="003B5589">
            <w:r>
              <w:t xml:space="preserve">We Stand (formerly </w:t>
            </w:r>
            <w:proofErr w:type="spellStart"/>
            <w:r w:rsidR="00161BEB">
              <w:t>Mosac</w:t>
            </w:r>
            <w:proofErr w:type="spellEnd"/>
            <w:r>
              <w:t>)</w:t>
            </w:r>
          </w:p>
        </w:tc>
        <w:tc>
          <w:tcPr>
            <w:tcW w:w="3969" w:type="dxa"/>
            <w:shd w:val="clear" w:color="auto" w:fill="D9E2F3" w:themeFill="accent1" w:themeFillTint="33"/>
          </w:tcPr>
          <w:p w14:paraId="2B47C6E6" w14:textId="77777777" w:rsidR="00161BEB" w:rsidRDefault="00590666" w:rsidP="007C4110">
            <w:pPr>
              <w:shd w:val="clear" w:color="auto" w:fill="D9E2F3" w:themeFill="accent1" w:themeFillTint="33"/>
              <w:outlineLvl w:val="2"/>
            </w:pPr>
            <w:hyperlink r:id="rId12" w:history="1">
              <w:r w:rsidR="005B25AD" w:rsidRPr="005B25AD">
                <w:rPr>
                  <w:rStyle w:val="Hyperlink"/>
                </w:rPr>
                <w:t>Our services — We Stand</w:t>
              </w:r>
            </w:hyperlink>
          </w:p>
          <w:p w14:paraId="7BA62C35" w14:textId="77777777" w:rsidR="00161BEB" w:rsidRDefault="00161BEB" w:rsidP="007C4110">
            <w:pPr>
              <w:shd w:val="clear" w:color="auto" w:fill="D9E2F3" w:themeFill="accent1" w:themeFillTint="33"/>
              <w:outlineLvl w:val="2"/>
            </w:pPr>
            <w:r>
              <w:t>Helpline – 0800 980 1958 (</w:t>
            </w:r>
            <w:r w:rsidRPr="00BA0B33">
              <w:rPr>
                <w:rFonts w:cstheme="minorHAnsi"/>
              </w:rPr>
              <w:t>Lines are currently open daily from 10am to 2pm (Monday, Thursday and Friday) and 10am to 6pm (Tuesday and Wednesday).</w:t>
            </w:r>
          </w:p>
        </w:tc>
        <w:tc>
          <w:tcPr>
            <w:tcW w:w="7229" w:type="dxa"/>
            <w:shd w:val="clear" w:color="auto" w:fill="D9E2F3" w:themeFill="accent1" w:themeFillTint="33"/>
          </w:tcPr>
          <w:p w14:paraId="30FAF879" w14:textId="77777777" w:rsidR="00161BEB" w:rsidRDefault="005B25AD" w:rsidP="007C4110">
            <w:pPr>
              <w:outlineLvl w:val="1"/>
              <w:rPr>
                <w:rFonts w:eastAsia="Times New Roman" w:cstheme="minorHAnsi"/>
                <w:lang w:eastAsia="en-GB"/>
              </w:rPr>
            </w:pPr>
            <w:r>
              <w:rPr>
                <w:rFonts w:eastAsia="Times New Roman" w:cstheme="minorHAnsi"/>
                <w:lang w:eastAsia="en-GB"/>
              </w:rPr>
              <w:t>We Stand</w:t>
            </w:r>
            <w:r w:rsidR="00161BEB" w:rsidRPr="00BA0B33">
              <w:rPr>
                <w:rFonts w:eastAsia="Times New Roman" w:cstheme="minorHAnsi"/>
                <w:lang w:eastAsia="en-GB"/>
              </w:rPr>
              <w:t xml:space="preserve"> helps all non-abusing parents and carers whose children have been sexually abused</w:t>
            </w:r>
            <w:r w:rsidR="00161BEB">
              <w:rPr>
                <w:rFonts w:eastAsia="Times New Roman" w:cstheme="minorHAnsi"/>
                <w:lang w:eastAsia="en-GB"/>
              </w:rPr>
              <w:t xml:space="preserve">. </w:t>
            </w:r>
          </w:p>
          <w:p w14:paraId="271B0051" w14:textId="77777777" w:rsidR="007C4110" w:rsidRDefault="007C4110" w:rsidP="007C4110">
            <w:pPr>
              <w:outlineLvl w:val="1"/>
              <w:rPr>
                <w:rFonts w:eastAsia="Times New Roman" w:cstheme="minorHAnsi"/>
                <w:lang w:eastAsia="en-GB"/>
              </w:rPr>
            </w:pPr>
          </w:p>
          <w:p w14:paraId="51E7EC68" w14:textId="77777777" w:rsidR="00161BEB" w:rsidRDefault="00161BEB" w:rsidP="007C4110">
            <w:pPr>
              <w:outlineLvl w:val="1"/>
              <w:rPr>
                <w:rFonts w:eastAsia="Times New Roman" w:cstheme="minorHAnsi"/>
                <w:lang w:eastAsia="en-GB"/>
              </w:rPr>
            </w:pPr>
            <w:r>
              <w:rPr>
                <w:rFonts w:eastAsia="Times New Roman" w:cstheme="minorHAnsi"/>
                <w:lang w:eastAsia="en-GB"/>
              </w:rPr>
              <w:t xml:space="preserve">There is a free helpline, counselling, advocacy and group work. </w:t>
            </w:r>
          </w:p>
          <w:p w14:paraId="49652879" w14:textId="77777777" w:rsidR="00161BEB" w:rsidRPr="00BA0B33" w:rsidRDefault="00161BEB" w:rsidP="007C4110">
            <w:pPr>
              <w:outlineLvl w:val="1"/>
              <w:rPr>
                <w:rFonts w:eastAsia="Times New Roman" w:cstheme="minorHAnsi"/>
                <w:lang w:eastAsia="en-GB"/>
              </w:rPr>
            </w:pPr>
            <w:r>
              <w:rPr>
                <w:rFonts w:eastAsia="Times New Roman" w:cstheme="minorHAnsi"/>
                <w:lang w:eastAsia="en-GB"/>
              </w:rPr>
              <w:t xml:space="preserve">They also offer play therapy to children and young people whose parents are accessing individual counselling by </w:t>
            </w:r>
            <w:r w:rsidR="00FD2DFC">
              <w:rPr>
                <w:rFonts w:eastAsia="Times New Roman" w:cstheme="minorHAnsi"/>
                <w:lang w:eastAsia="en-GB"/>
              </w:rPr>
              <w:t>We Stand</w:t>
            </w:r>
            <w:r>
              <w:rPr>
                <w:rFonts w:eastAsia="Times New Roman" w:cstheme="minorHAnsi"/>
                <w:lang w:eastAsia="en-GB"/>
              </w:rPr>
              <w:t xml:space="preserve">. </w:t>
            </w:r>
          </w:p>
        </w:tc>
        <w:tc>
          <w:tcPr>
            <w:tcW w:w="2835" w:type="dxa"/>
            <w:shd w:val="clear" w:color="auto" w:fill="D9E2F3" w:themeFill="accent1" w:themeFillTint="33"/>
          </w:tcPr>
          <w:p w14:paraId="48CE89DD" w14:textId="77777777" w:rsidR="00161BEB" w:rsidRDefault="00161BEB" w:rsidP="007C4110">
            <w:r>
              <w:t>Parents/carers</w:t>
            </w:r>
          </w:p>
          <w:p w14:paraId="368BD04F" w14:textId="77777777" w:rsidR="00161BEB" w:rsidRDefault="00161BEB" w:rsidP="007C4110"/>
          <w:p w14:paraId="2CC32531" w14:textId="77777777" w:rsidR="00161BEB" w:rsidRDefault="00161BEB" w:rsidP="007C4110">
            <w:r>
              <w:t xml:space="preserve">Play therapy for aged 4-16 (if parent is accessing counselling through </w:t>
            </w:r>
            <w:r w:rsidR="005B25AD">
              <w:t>We Stand</w:t>
            </w:r>
            <w:r>
              <w:t xml:space="preserve">)  </w:t>
            </w:r>
          </w:p>
        </w:tc>
      </w:tr>
      <w:tr w:rsidR="00161BEB" w14:paraId="20CD87EF" w14:textId="77777777" w:rsidTr="007C4110">
        <w:tc>
          <w:tcPr>
            <w:tcW w:w="1271" w:type="dxa"/>
            <w:shd w:val="clear" w:color="auto" w:fill="FBE4D5" w:themeFill="accent2" w:themeFillTint="33"/>
          </w:tcPr>
          <w:p w14:paraId="40592122" w14:textId="77777777" w:rsidR="00161BEB" w:rsidRPr="004F4B18" w:rsidRDefault="00161BEB" w:rsidP="003B5589">
            <w:r w:rsidRPr="004F4B18">
              <w:t xml:space="preserve">Napac (national association for people abused in childhood) </w:t>
            </w:r>
          </w:p>
        </w:tc>
        <w:tc>
          <w:tcPr>
            <w:tcW w:w="3969" w:type="dxa"/>
            <w:shd w:val="clear" w:color="auto" w:fill="FBE4D5" w:themeFill="accent2" w:themeFillTint="33"/>
          </w:tcPr>
          <w:p w14:paraId="3658F449" w14:textId="77777777" w:rsidR="00FD2DFC" w:rsidRDefault="00FD2DFC" w:rsidP="00FD2DFC">
            <w:pPr>
              <w:shd w:val="clear" w:color="auto" w:fill="FBE4D5" w:themeFill="accent2" w:themeFillTint="33"/>
              <w:outlineLvl w:val="2"/>
              <w:rPr>
                <w:shd w:val="clear" w:color="auto" w:fill="FBE4D5" w:themeFill="accent2" w:themeFillTint="33"/>
              </w:rPr>
            </w:pPr>
            <w:r>
              <w:rPr>
                <w:shd w:val="clear" w:color="auto" w:fill="FBE4D5" w:themeFill="accent2" w:themeFillTint="33"/>
              </w:rPr>
              <w:t xml:space="preserve">NAPAC – Supporting Recovery </w:t>
            </w:r>
            <w:proofErr w:type="gramStart"/>
            <w:r>
              <w:rPr>
                <w:shd w:val="clear" w:color="auto" w:fill="FBE4D5" w:themeFill="accent2" w:themeFillTint="33"/>
              </w:rPr>
              <w:t>From</w:t>
            </w:r>
            <w:proofErr w:type="gramEnd"/>
            <w:r>
              <w:rPr>
                <w:shd w:val="clear" w:color="auto" w:fill="FBE4D5" w:themeFill="accent2" w:themeFillTint="33"/>
              </w:rPr>
              <w:t xml:space="preserve"> Childhood Abuse:</w:t>
            </w:r>
            <w:r w:rsidR="00356B72">
              <w:rPr>
                <w:shd w:val="clear" w:color="auto" w:fill="FBE4D5" w:themeFill="accent2" w:themeFillTint="33"/>
              </w:rPr>
              <w:t xml:space="preserve"> </w:t>
            </w:r>
            <w:hyperlink r:id="rId13" w:history="1">
              <w:r w:rsidR="00356B72">
                <w:rPr>
                  <w:rStyle w:val="Hyperlink"/>
                </w:rPr>
                <w:t>NAPAC – Supporting Recovery From Childhood Abuse</w:t>
              </w:r>
            </w:hyperlink>
          </w:p>
          <w:p w14:paraId="0DA073AF" w14:textId="77777777" w:rsidR="00FD2DFC" w:rsidRDefault="00FD2DFC" w:rsidP="00FD2DFC">
            <w:pPr>
              <w:shd w:val="clear" w:color="auto" w:fill="FBE4D5" w:themeFill="accent2" w:themeFillTint="33"/>
              <w:outlineLvl w:val="2"/>
              <w:rPr>
                <w:shd w:val="clear" w:color="auto" w:fill="FBE4D5" w:themeFill="accent2" w:themeFillTint="33"/>
              </w:rPr>
            </w:pPr>
            <w:r>
              <w:rPr>
                <w:shd w:val="clear" w:color="auto" w:fill="FBE4D5" w:themeFill="accent2" w:themeFillTint="33"/>
              </w:rPr>
              <w:t>Support Line 0808 8010331</w:t>
            </w:r>
          </w:p>
          <w:p w14:paraId="5F82A7E9" w14:textId="77777777" w:rsidR="00FD2DFC" w:rsidRDefault="00FD2DFC" w:rsidP="00FD2DFC">
            <w:pPr>
              <w:shd w:val="clear" w:color="auto" w:fill="FBE4D5" w:themeFill="accent2" w:themeFillTint="33"/>
              <w:outlineLvl w:val="2"/>
              <w:rPr>
                <w:shd w:val="clear" w:color="auto" w:fill="FBE4D5" w:themeFill="accent2" w:themeFillTint="33"/>
              </w:rPr>
            </w:pPr>
            <w:r>
              <w:rPr>
                <w:shd w:val="clear" w:color="auto" w:fill="FBE4D5" w:themeFill="accent2" w:themeFillTint="33"/>
              </w:rPr>
              <w:t>Opening Hours: Mon-Thurs 10am-9pm / Friday 10am-6pm</w:t>
            </w:r>
          </w:p>
          <w:p w14:paraId="32707D59" w14:textId="77777777" w:rsidR="00161BEB" w:rsidRPr="00CA3CB9" w:rsidRDefault="00FD2DFC" w:rsidP="00356B72">
            <w:pPr>
              <w:shd w:val="clear" w:color="auto" w:fill="FBE4D5" w:themeFill="accent2" w:themeFillTint="33"/>
              <w:outlineLvl w:val="2"/>
              <w:rPr>
                <w:shd w:val="clear" w:color="auto" w:fill="FBE4D5" w:themeFill="accent2" w:themeFillTint="33"/>
              </w:rPr>
            </w:pPr>
            <w:r>
              <w:rPr>
                <w:shd w:val="clear" w:color="auto" w:fill="FBE4D5" w:themeFill="accent2" w:themeFillTint="33"/>
              </w:rPr>
              <w:t>Email: support@napac.org.uk</w:t>
            </w:r>
          </w:p>
        </w:tc>
        <w:tc>
          <w:tcPr>
            <w:tcW w:w="7229" w:type="dxa"/>
            <w:shd w:val="clear" w:color="auto" w:fill="FBE4D5" w:themeFill="accent2" w:themeFillTint="33"/>
          </w:tcPr>
          <w:p w14:paraId="208581CC" w14:textId="77777777" w:rsidR="00161BEB" w:rsidRDefault="00161BEB" w:rsidP="003B5589">
            <w:pPr>
              <w:rPr>
                <w:rFonts w:cstheme="minorHAnsi"/>
                <w:color w:val="333333"/>
                <w:shd w:val="clear" w:color="auto" w:fill="FBE4D5" w:themeFill="accent2" w:themeFillTint="33"/>
              </w:rPr>
            </w:pPr>
            <w:r w:rsidRPr="004F4B18">
              <w:rPr>
                <w:rFonts w:cstheme="minorHAnsi"/>
                <w:color w:val="333333"/>
                <w:shd w:val="clear" w:color="auto" w:fill="FBE4D5" w:themeFill="accent2" w:themeFillTint="33"/>
              </w:rPr>
              <w:t>Offers suppor</w:t>
            </w:r>
            <w:r>
              <w:rPr>
                <w:rFonts w:cstheme="minorHAnsi"/>
                <w:color w:val="333333"/>
                <w:shd w:val="clear" w:color="auto" w:fill="FBE4D5" w:themeFill="accent2" w:themeFillTint="33"/>
              </w:rPr>
              <w:t xml:space="preserve">t to adult survivors of all types of child abuse including, physical, sexual, emotional abuse and neglect. </w:t>
            </w:r>
          </w:p>
          <w:p w14:paraId="3CD12702" w14:textId="77777777" w:rsidR="00161BEB" w:rsidRPr="003B5589" w:rsidRDefault="00161BEB" w:rsidP="003B5589">
            <w:pPr>
              <w:pStyle w:val="ListParagraph"/>
              <w:numPr>
                <w:ilvl w:val="0"/>
                <w:numId w:val="1"/>
              </w:numPr>
              <w:rPr>
                <w:rFonts w:cstheme="minorHAnsi"/>
                <w:color w:val="333333"/>
                <w:shd w:val="clear" w:color="auto" w:fill="FBE4D5" w:themeFill="accent2" w:themeFillTint="33"/>
              </w:rPr>
            </w:pPr>
            <w:r w:rsidRPr="003B5589">
              <w:rPr>
                <w:rFonts w:cstheme="minorHAnsi"/>
                <w:color w:val="333333"/>
                <w:shd w:val="clear" w:color="auto" w:fill="FBE4D5" w:themeFill="accent2" w:themeFillTint="33"/>
              </w:rPr>
              <w:t xml:space="preserve">Free support line </w:t>
            </w:r>
          </w:p>
          <w:p w14:paraId="3ED23E89" w14:textId="77777777" w:rsidR="00161BEB" w:rsidRPr="003B5589" w:rsidRDefault="00161BEB" w:rsidP="003B5589">
            <w:pPr>
              <w:pStyle w:val="ListParagraph"/>
              <w:numPr>
                <w:ilvl w:val="0"/>
                <w:numId w:val="1"/>
              </w:numPr>
              <w:rPr>
                <w:rFonts w:cstheme="minorHAnsi"/>
                <w:color w:val="333333"/>
                <w:shd w:val="clear" w:color="auto" w:fill="FBE4D5" w:themeFill="accent2" w:themeFillTint="33"/>
              </w:rPr>
            </w:pPr>
            <w:r w:rsidRPr="003B5589">
              <w:rPr>
                <w:rFonts w:cstheme="minorHAnsi"/>
                <w:color w:val="333333"/>
                <w:shd w:val="clear" w:color="auto" w:fill="FBE4D5" w:themeFill="accent2" w:themeFillTint="33"/>
              </w:rPr>
              <w:t xml:space="preserve">Online resources and self-help guides available </w:t>
            </w:r>
          </w:p>
          <w:p w14:paraId="22B5DA33" w14:textId="77777777" w:rsidR="00161BEB" w:rsidRPr="003B5589" w:rsidRDefault="00161BEB" w:rsidP="003B5589">
            <w:pPr>
              <w:pStyle w:val="ListParagraph"/>
              <w:numPr>
                <w:ilvl w:val="0"/>
                <w:numId w:val="1"/>
              </w:numPr>
              <w:rPr>
                <w:rFonts w:cstheme="minorHAnsi"/>
                <w:color w:val="333333"/>
                <w:shd w:val="clear" w:color="auto" w:fill="FBE4D5" w:themeFill="accent2" w:themeFillTint="33"/>
              </w:rPr>
            </w:pPr>
            <w:r w:rsidRPr="003B5589">
              <w:rPr>
                <w:rFonts w:cstheme="minorHAnsi"/>
                <w:color w:val="333333"/>
                <w:shd w:val="clear" w:color="auto" w:fill="FBE4D5" w:themeFill="accent2" w:themeFillTint="33"/>
              </w:rPr>
              <w:t xml:space="preserve">Printable information booklets available </w:t>
            </w:r>
          </w:p>
        </w:tc>
        <w:tc>
          <w:tcPr>
            <w:tcW w:w="2835" w:type="dxa"/>
            <w:shd w:val="clear" w:color="auto" w:fill="FBE4D5" w:themeFill="accent2" w:themeFillTint="33"/>
          </w:tcPr>
          <w:p w14:paraId="3580947E" w14:textId="77777777" w:rsidR="00161BEB" w:rsidRDefault="00161BEB" w:rsidP="003B5589">
            <w:r>
              <w:t xml:space="preserve">Adult survivors </w:t>
            </w:r>
          </w:p>
        </w:tc>
      </w:tr>
      <w:tr w:rsidR="00161BEB" w14:paraId="0E2AC32E" w14:textId="77777777" w:rsidTr="007C4110">
        <w:tc>
          <w:tcPr>
            <w:tcW w:w="1271" w:type="dxa"/>
            <w:shd w:val="clear" w:color="auto" w:fill="FFF2CC" w:themeFill="accent4" w:themeFillTint="33"/>
          </w:tcPr>
          <w:p w14:paraId="07E48D5B" w14:textId="77777777" w:rsidR="00161BEB" w:rsidRDefault="00161BEB" w:rsidP="003B5589">
            <w:r>
              <w:t xml:space="preserve">Nia (East London Rape </w:t>
            </w:r>
            <w:r w:rsidRPr="00D06ED7">
              <w:rPr>
                <w:shd w:val="clear" w:color="auto" w:fill="FFF2CC" w:themeFill="accent4" w:themeFillTint="33"/>
              </w:rPr>
              <w:t>Crisis)</w:t>
            </w:r>
            <w:r>
              <w:t xml:space="preserve"> </w:t>
            </w:r>
          </w:p>
        </w:tc>
        <w:tc>
          <w:tcPr>
            <w:tcW w:w="3969" w:type="dxa"/>
            <w:shd w:val="clear" w:color="auto" w:fill="FFF2CC" w:themeFill="accent4" w:themeFillTint="33"/>
          </w:tcPr>
          <w:p w14:paraId="660F9201" w14:textId="77777777" w:rsidR="00161BEB" w:rsidRPr="0027445B" w:rsidRDefault="00590666" w:rsidP="007C4110">
            <w:pPr>
              <w:pStyle w:val="p3"/>
              <w:shd w:val="clear" w:color="auto" w:fill="FFF2CC" w:themeFill="accent4" w:themeFillTint="33"/>
              <w:rPr>
                <w:rStyle w:val="s1"/>
                <w:rFonts w:asciiTheme="minorHAnsi" w:hAnsiTheme="minorHAnsi" w:cstheme="minorHAnsi"/>
              </w:rPr>
            </w:pPr>
            <w:hyperlink r:id="rId14" w:history="1">
              <w:hyperlink r:id="rId15" w:history="1">
                <w:r w:rsidR="00C25B49" w:rsidRPr="00C25B49">
                  <w:rPr>
                    <w:rStyle w:val="Hyperlink"/>
                    <w:rFonts w:asciiTheme="minorHAnsi" w:hAnsiTheme="minorHAnsi" w:cstheme="minorHAnsi"/>
                  </w:rPr>
                  <w:t xml:space="preserve">Home - NIA | Ending Violence Against Women and Girls </w:t>
                </w:r>
              </w:hyperlink>
              <w:r w:rsidR="00C25B49" w:rsidRPr="00C25B49">
                <w:rPr>
                  <w:rStyle w:val="Hyperlink"/>
                  <w:rFonts w:asciiTheme="minorHAnsi" w:hAnsiTheme="minorHAnsi" w:cstheme="minorHAnsi"/>
                </w:rPr>
                <w:t xml:space="preserve"> </w:t>
              </w:r>
              <w:r w:rsidR="0027445B" w:rsidRPr="00C25B49">
                <w:rPr>
                  <w:rStyle w:val="Hyperlink"/>
                  <w:rFonts w:asciiTheme="minorHAnsi" w:hAnsiTheme="minorHAnsi" w:cstheme="minorHAnsi"/>
                </w:rPr>
                <w:t xml:space="preserve"> </w:t>
              </w:r>
              <w:r w:rsidR="0027445B" w:rsidRPr="0027445B">
                <w:rPr>
                  <w:rStyle w:val="Hyperlink"/>
                  <w:rFonts w:asciiTheme="minorHAnsi" w:hAnsiTheme="minorHAnsi" w:cstheme="minorHAnsi"/>
                </w:rPr>
                <w:t>(niaendingviolence.org.uk)</w:t>
              </w:r>
            </w:hyperlink>
          </w:p>
          <w:p w14:paraId="7E61282C" w14:textId="77777777" w:rsidR="00161BEB" w:rsidRPr="00D06ED7" w:rsidRDefault="00161BEB" w:rsidP="007C4110">
            <w:pPr>
              <w:pStyle w:val="p3"/>
              <w:shd w:val="clear" w:color="auto" w:fill="FFF2CC" w:themeFill="accent4" w:themeFillTint="33"/>
              <w:rPr>
                <w:rStyle w:val="s1"/>
                <w:rFonts w:asciiTheme="minorHAnsi" w:hAnsiTheme="minorHAnsi" w:cstheme="minorHAnsi"/>
              </w:rPr>
            </w:pPr>
            <w:r w:rsidRPr="00D06ED7">
              <w:rPr>
                <w:rStyle w:val="s1"/>
                <w:rFonts w:asciiTheme="minorHAnsi" w:hAnsiTheme="minorHAnsi" w:cstheme="minorHAnsi"/>
              </w:rPr>
              <w:t xml:space="preserve">0800 160 1036 </w:t>
            </w:r>
          </w:p>
          <w:p w14:paraId="704F0AD4" w14:textId="77777777" w:rsidR="00161BEB" w:rsidRDefault="00590666" w:rsidP="007C4110">
            <w:pPr>
              <w:pStyle w:val="p3"/>
              <w:shd w:val="clear" w:color="auto" w:fill="FFF2CC" w:themeFill="accent4" w:themeFillTint="33"/>
              <w:rPr>
                <w:rStyle w:val="s1"/>
                <w:rFonts w:cstheme="minorHAnsi"/>
              </w:rPr>
            </w:pPr>
            <w:hyperlink r:id="rId16" w:history="1">
              <w:r w:rsidR="00161BEB" w:rsidRPr="003D5922">
                <w:rPr>
                  <w:rStyle w:val="Hyperlink"/>
                  <w:rFonts w:cstheme="minorHAnsi"/>
                </w:rPr>
                <w:t>rapecrisis@niaendingviolence.org.uk</w:t>
              </w:r>
            </w:hyperlink>
            <w:r w:rsidR="00161BEB">
              <w:rPr>
                <w:rStyle w:val="s1"/>
                <w:rFonts w:cstheme="minorHAnsi"/>
              </w:rPr>
              <w:t xml:space="preserve"> </w:t>
            </w:r>
          </w:p>
          <w:p w14:paraId="235F681F" w14:textId="77777777" w:rsidR="00161BEB" w:rsidRPr="00863CDE" w:rsidRDefault="00161BEB" w:rsidP="007C4110">
            <w:pPr>
              <w:pStyle w:val="p3"/>
              <w:shd w:val="clear" w:color="auto" w:fill="FFF2CC" w:themeFill="accent4" w:themeFillTint="33"/>
              <w:rPr>
                <w:rFonts w:asciiTheme="minorHAnsi" w:hAnsiTheme="minorHAnsi" w:cstheme="minorHAnsi"/>
              </w:rPr>
            </w:pPr>
            <w:r w:rsidRPr="00863CDE">
              <w:rPr>
                <w:rStyle w:val="s1"/>
                <w:rFonts w:asciiTheme="minorHAnsi" w:hAnsiTheme="minorHAnsi" w:cstheme="minorHAnsi"/>
              </w:rPr>
              <w:t>Opening hours:</w:t>
            </w:r>
          </w:p>
          <w:p w14:paraId="1E2A1F8A" w14:textId="77777777" w:rsidR="00161BEB" w:rsidRPr="00863CDE" w:rsidRDefault="00161BEB" w:rsidP="007C4110">
            <w:pPr>
              <w:pStyle w:val="p3"/>
              <w:rPr>
                <w:rFonts w:asciiTheme="minorHAnsi" w:hAnsiTheme="minorHAnsi" w:cstheme="minorHAnsi"/>
              </w:rPr>
            </w:pPr>
            <w:r w:rsidRPr="00863CDE">
              <w:rPr>
                <w:rStyle w:val="s1"/>
                <w:rFonts w:asciiTheme="minorHAnsi" w:hAnsiTheme="minorHAnsi" w:cstheme="minorHAnsi"/>
              </w:rPr>
              <w:t xml:space="preserve">Mon/Tues/Fri/Sat mornings 10:00 am </w:t>
            </w:r>
            <w:proofErr w:type="gramStart"/>
            <w:r w:rsidRPr="00863CDE">
              <w:rPr>
                <w:rStyle w:val="s1"/>
                <w:rFonts w:asciiTheme="minorHAnsi" w:hAnsiTheme="minorHAnsi" w:cstheme="minorHAnsi"/>
              </w:rPr>
              <w:t>–  12:00</w:t>
            </w:r>
            <w:proofErr w:type="gramEnd"/>
            <w:r w:rsidRPr="00863CDE">
              <w:rPr>
                <w:rStyle w:val="s1"/>
                <w:rFonts w:asciiTheme="minorHAnsi" w:hAnsiTheme="minorHAnsi" w:cstheme="minorHAnsi"/>
              </w:rPr>
              <w:t xml:space="preserve"> pm </w:t>
            </w:r>
          </w:p>
          <w:p w14:paraId="5108C667" w14:textId="77777777" w:rsidR="00161BEB" w:rsidRPr="00863CDE" w:rsidRDefault="00161BEB" w:rsidP="007C4110">
            <w:pPr>
              <w:pStyle w:val="p3"/>
              <w:rPr>
                <w:rFonts w:asciiTheme="minorHAnsi" w:hAnsiTheme="minorHAnsi" w:cstheme="minorHAnsi"/>
              </w:rPr>
            </w:pPr>
            <w:r w:rsidRPr="00863CDE">
              <w:rPr>
                <w:rStyle w:val="s1"/>
                <w:rFonts w:asciiTheme="minorHAnsi" w:hAnsiTheme="minorHAnsi" w:cstheme="minorHAnsi"/>
              </w:rPr>
              <w:t>Mon/Wed/Thurs/Fri afternoon</w:t>
            </w:r>
            <w:r>
              <w:rPr>
                <w:rStyle w:val="s1"/>
                <w:rFonts w:asciiTheme="minorHAnsi" w:hAnsiTheme="minorHAnsi" w:cstheme="minorHAnsi"/>
              </w:rPr>
              <w:t>s</w:t>
            </w:r>
            <w:r w:rsidRPr="00863CDE">
              <w:rPr>
                <w:rStyle w:val="s1"/>
                <w:rFonts w:asciiTheme="minorHAnsi" w:hAnsiTheme="minorHAnsi" w:cstheme="minorHAnsi"/>
              </w:rPr>
              <w:t> 2.30 pm   –   4.30 pm</w:t>
            </w:r>
          </w:p>
          <w:p w14:paraId="58B02C04" w14:textId="77777777" w:rsidR="00161BEB" w:rsidRPr="007C4110" w:rsidRDefault="00161BEB" w:rsidP="007C4110">
            <w:pPr>
              <w:pStyle w:val="p3"/>
            </w:pPr>
            <w:r w:rsidRPr="00863CDE">
              <w:rPr>
                <w:rStyle w:val="s1"/>
                <w:rFonts w:asciiTheme="minorHAnsi" w:hAnsiTheme="minorHAnsi" w:cstheme="minorHAnsi"/>
              </w:rPr>
              <w:lastRenderedPageBreak/>
              <w:t>Tues/Wed/Thurs evenings 6:00 pm   –   8:00 pm</w:t>
            </w:r>
          </w:p>
        </w:tc>
        <w:tc>
          <w:tcPr>
            <w:tcW w:w="7229" w:type="dxa"/>
            <w:shd w:val="clear" w:color="auto" w:fill="FFF2CC" w:themeFill="accent4" w:themeFillTint="33"/>
          </w:tcPr>
          <w:p w14:paraId="7995840B" w14:textId="77777777" w:rsidR="00161BEB" w:rsidRDefault="00161BEB" w:rsidP="007C4110">
            <w:pPr>
              <w:rPr>
                <w:rFonts w:cstheme="minorHAnsi"/>
                <w:color w:val="333333"/>
                <w:shd w:val="clear" w:color="auto" w:fill="FFFFFF"/>
              </w:rPr>
            </w:pPr>
            <w:r w:rsidRPr="00D06ED7">
              <w:rPr>
                <w:rFonts w:cstheme="minorHAnsi"/>
                <w:color w:val="333333"/>
                <w:shd w:val="clear" w:color="auto" w:fill="FFF2CC" w:themeFill="accent4" w:themeFillTint="33"/>
              </w:rPr>
              <w:lastRenderedPageBreak/>
              <w:t>Support for women and girl survivors of sexual abuse and violence via helpline, online</w:t>
            </w:r>
            <w:r>
              <w:rPr>
                <w:rFonts w:cstheme="minorHAnsi"/>
                <w:color w:val="333333"/>
                <w:shd w:val="clear" w:color="auto" w:fill="FFF2CC" w:themeFill="accent4" w:themeFillTint="33"/>
              </w:rPr>
              <w:t xml:space="preserve"> chat</w:t>
            </w:r>
            <w:r>
              <w:rPr>
                <w:rFonts w:cstheme="minorHAnsi"/>
                <w:color w:val="333333"/>
                <w:shd w:val="clear" w:color="auto" w:fill="FFFFFF"/>
              </w:rPr>
              <w:t xml:space="preserve"> </w:t>
            </w:r>
          </w:p>
          <w:p w14:paraId="77F79E17" w14:textId="77777777" w:rsidR="00161BEB" w:rsidRDefault="00161BEB" w:rsidP="007C4110">
            <w:pPr>
              <w:shd w:val="clear" w:color="auto" w:fill="FFF2CC" w:themeFill="accent4" w:themeFillTint="33"/>
              <w:rPr>
                <w:rFonts w:cstheme="minorHAnsi"/>
                <w:color w:val="333333"/>
                <w:shd w:val="clear" w:color="auto" w:fill="FFFFFF"/>
              </w:rPr>
            </w:pPr>
          </w:p>
          <w:p w14:paraId="7178E18C" w14:textId="77777777" w:rsidR="00161BEB" w:rsidRDefault="00161BEB" w:rsidP="007C4110">
            <w:pPr>
              <w:shd w:val="clear" w:color="auto" w:fill="FFF2CC" w:themeFill="accent4" w:themeFillTint="33"/>
              <w:rPr>
                <w:rFonts w:cstheme="minorHAnsi"/>
                <w:color w:val="333333"/>
                <w:shd w:val="clear" w:color="auto" w:fill="FFFFFF"/>
              </w:rPr>
            </w:pPr>
            <w:r w:rsidRPr="00D06ED7">
              <w:rPr>
                <w:rFonts w:cstheme="minorHAnsi"/>
                <w:color w:val="333333"/>
                <w:shd w:val="clear" w:color="auto" w:fill="FFF2CC" w:themeFill="accent4" w:themeFillTint="33"/>
              </w:rPr>
              <w:t>Can offer 1-1 Counselling, Pre-trial</w:t>
            </w:r>
            <w:r w:rsidRPr="00922F73">
              <w:rPr>
                <w:rFonts w:cstheme="minorHAnsi"/>
                <w:color w:val="333333"/>
                <w:shd w:val="clear" w:color="auto" w:fill="FFFFFF"/>
              </w:rPr>
              <w:t xml:space="preserve"> </w:t>
            </w:r>
            <w:r w:rsidRPr="00D06ED7">
              <w:rPr>
                <w:rFonts w:cstheme="minorHAnsi"/>
                <w:color w:val="333333"/>
                <w:shd w:val="clear" w:color="auto" w:fill="FFF2CC" w:themeFill="accent4" w:themeFillTint="33"/>
              </w:rPr>
              <w:t>therapy, Groupwork and play</w:t>
            </w:r>
            <w:r w:rsidRPr="00922F73">
              <w:rPr>
                <w:rFonts w:cstheme="minorHAnsi"/>
                <w:color w:val="333333"/>
                <w:shd w:val="clear" w:color="auto" w:fill="FFFFFF"/>
              </w:rPr>
              <w:t xml:space="preserve"> </w:t>
            </w:r>
            <w:r w:rsidRPr="00D06ED7">
              <w:rPr>
                <w:rFonts w:cstheme="minorHAnsi"/>
                <w:color w:val="333333"/>
                <w:shd w:val="clear" w:color="auto" w:fill="FFF2CC" w:themeFill="accent4" w:themeFillTint="33"/>
              </w:rPr>
              <w:t>therapy</w:t>
            </w:r>
            <w:r w:rsidRPr="00922F73">
              <w:rPr>
                <w:rFonts w:cstheme="minorHAnsi"/>
                <w:color w:val="333333"/>
                <w:shd w:val="clear" w:color="auto" w:fill="FFFFFF"/>
              </w:rPr>
              <w:t xml:space="preserve"> </w:t>
            </w:r>
          </w:p>
          <w:p w14:paraId="4571A82D" w14:textId="77777777" w:rsidR="00161BEB" w:rsidRDefault="00161BEB" w:rsidP="007C4110">
            <w:pPr>
              <w:rPr>
                <w:rFonts w:cstheme="minorHAnsi"/>
                <w:color w:val="333333"/>
                <w:shd w:val="clear" w:color="auto" w:fill="FFFFFF"/>
              </w:rPr>
            </w:pPr>
          </w:p>
          <w:p w14:paraId="344DAAFA" w14:textId="77777777" w:rsidR="00161BEB" w:rsidRPr="00D06ED7" w:rsidRDefault="00161BEB" w:rsidP="007C4110">
            <w:pPr>
              <w:shd w:val="clear" w:color="auto" w:fill="FFF2CC" w:themeFill="accent4" w:themeFillTint="33"/>
              <w:rPr>
                <w:rFonts w:cstheme="minorHAnsi"/>
                <w:color w:val="333333"/>
                <w:shd w:val="clear" w:color="auto" w:fill="FFF2CC" w:themeFill="accent4" w:themeFillTint="33"/>
              </w:rPr>
            </w:pPr>
            <w:r w:rsidRPr="00D06ED7">
              <w:rPr>
                <w:rFonts w:cstheme="minorHAnsi"/>
                <w:color w:val="333333"/>
                <w:shd w:val="clear" w:color="auto" w:fill="FFF2CC" w:themeFill="accent4" w:themeFillTint="33"/>
              </w:rPr>
              <w:t xml:space="preserve">Advocacy </w:t>
            </w:r>
            <w:r>
              <w:rPr>
                <w:rFonts w:cstheme="minorHAnsi"/>
                <w:color w:val="333333"/>
                <w:shd w:val="clear" w:color="auto" w:fill="FFF2CC" w:themeFill="accent4" w:themeFillTint="33"/>
              </w:rPr>
              <w:t>– ISVAs</w:t>
            </w:r>
            <w:r>
              <w:rPr>
                <w:rFonts w:cstheme="minorHAnsi"/>
                <w:color w:val="333333"/>
                <w:shd w:val="clear" w:color="auto" w:fill="FFFFFF"/>
              </w:rPr>
              <w:t xml:space="preserve"> </w:t>
            </w:r>
          </w:p>
          <w:p w14:paraId="22A5107D" w14:textId="77777777" w:rsidR="00161BEB" w:rsidRDefault="00161BEB" w:rsidP="007C4110">
            <w:pPr>
              <w:rPr>
                <w:rFonts w:cstheme="minorHAnsi"/>
                <w:color w:val="333333"/>
                <w:shd w:val="clear" w:color="auto" w:fill="FFFFFF"/>
              </w:rPr>
            </w:pPr>
          </w:p>
          <w:p w14:paraId="317652D1" w14:textId="77777777" w:rsidR="00161BEB" w:rsidRPr="00922F73" w:rsidRDefault="00161BEB" w:rsidP="007C4110">
            <w:pPr>
              <w:shd w:val="clear" w:color="auto" w:fill="FFF2CC" w:themeFill="accent4" w:themeFillTint="33"/>
              <w:rPr>
                <w:rFonts w:cstheme="minorHAnsi"/>
                <w:color w:val="333333"/>
                <w:shd w:val="clear" w:color="auto" w:fill="FFFFFF"/>
              </w:rPr>
            </w:pPr>
            <w:r w:rsidRPr="00D06ED7">
              <w:rPr>
                <w:rFonts w:cstheme="minorHAnsi"/>
                <w:color w:val="333333"/>
                <w:shd w:val="clear" w:color="auto" w:fill="FFF2CC" w:themeFill="accent4" w:themeFillTint="33"/>
              </w:rPr>
              <w:t>Online resources and self-help</w:t>
            </w:r>
            <w:r>
              <w:rPr>
                <w:rFonts w:cstheme="minorHAnsi"/>
                <w:color w:val="333333"/>
                <w:shd w:val="clear" w:color="auto" w:fill="FFFFFF"/>
              </w:rPr>
              <w:t xml:space="preserve"> </w:t>
            </w:r>
            <w:r w:rsidRPr="00D06ED7">
              <w:rPr>
                <w:rFonts w:cstheme="minorHAnsi"/>
                <w:color w:val="333333"/>
                <w:shd w:val="clear" w:color="auto" w:fill="FFF2CC" w:themeFill="accent4" w:themeFillTint="33"/>
              </w:rPr>
              <w:t>guides available</w:t>
            </w:r>
            <w:r>
              <w:rPr>
                <w:rFonts w:cstheme="minorHAnsi"/>
                <w:color w:val="333333"/>
                <w:shd w:val="clear" w:color="auto" w:fill="FFFFFF"/>
              </w:rPr>
              <w:t xml:space="preserve"> </w:t>
            </w:r>
          </w:p>
          <w:p w14:paraId="2353F9BD" w14:textId="77777777" w:rsidR="00161BEB" w:rsidRPr="00922F73" w:rsidRDefault="00161BEB" w:rsidP="007C4110">
            <w:pPr>
              <w:rPr>
                <w:rFonts w:cstheme="minorHAnsi"/>
                <w:color w:val="333333"/>
                <w:shd w:val="clear" w:color="auto" w:fill="FFFFFF"/>
              </w:rPr>
            </w:pPr>
          </w:p>
        </w:tc>
        <w:tc>
          <w:tcPr>
            <w:tcW w:w="2835" w:type="dxa"/>
            <w:shd w:val="clear" w:color="auto" w:fill="FFF2CC" w:themeFill="accent4" w:themeFillTint="33"/>
          </w:tcPr>
          <w:p w14:paraId="67A08B05" w14:textId="77777777" w:rsidR="00161BEB" w:rsidRDefault="00161BEB" w:rsidP="007C4110">
            <w:r>
              <w:t xml:space="preserve">Women and Girls aged 11+ </w:t>
            </w:r>
          </w:p>
          <w:p w14:paraId="150223F9" w14:textId="77777777" w:rsidR="00161BEB" w:rsidRDefault="00161BEB" w:rsidP="007C4110"/>
        </w:tc>
      </w:tr>
      <w:tr w:rsidR="007C4110" w14:paraId="21404131" w14:textId="77777777" w:rsidTr="007C4110">
        <w:tc>
          <w:tcPr>
            <w:tcW w:w="1271" w:type="dxa"/>
            <w:shd w:val="clear" w:color="auto" w:fill="FFFFFF" w:themeFill="background1"/>
          </w:tcPr>
          <w:p w14:paraId="198E6646" w14:textId="77777777" w:rsidR="00D80BE3" w:rsidRDefault="00D80BE3" w:rsidP="003B5589">
            <w:r>
              <w:t>Sunrise Hub</w:t>
            </w:r>
          </w:p>
          <w:p w14:paraId="06F64581" w14:textId="77777777" w:rsidR="00D80BE3" w:rsidRDefault="00D80BE3" w:rsidP="003B5589"/>
          <w:p w14:paraId="30D51093" w14:textId="77777777" w:rsidR="00161BEB" w:rsidRDefault="00161BEB" w:rsidP="003B5589">
            <w:r>
              <w:t>North East London Child Sexual Abuse Hub</w:t>
            </w:r>
          </w:p>
          <w:p w14:paraId="78E99F68" w14:textId="77777777" w:rsidR="00161BEB" w:rsidRDefault="00161BEB" w:rsidP="003B5589"/>
          <w:p w14:paraId="359547FA" w14:textId="77777777" w:rsidR="00161BEB" w:rsidRDefault="00161BEB" w:rsidP="003B5589"/>
        </w:tc>
        <w:tc>
          <w:tcPr>
            <w:tcW w:w="3969" w:type="dxa"/>
            <w:shd w:val="clear" w:color="auto" w:fill="auto"/>
          </w:tcPr>
          <w:p w14:paraId="3AF70A94" w14:textId="77777777" w:rsidR="00161BEB" w:rsidRPr="00D965B5" w:rsidRDefault="00161BEB" w:rsidP="003B5589">
            <w:pPr>
              <w:spacing w:after="160" w:line="259" w:lineRule="auto"/>
              <w:rPr>
                <w:rFonts w:ascii="Calibri" w:eastAsia="Calibri" w:hAnsi="Calibri" w:cs="Calibri"/>
                <w:color w:val="0000FF"/>
                <w:u w:val="single"/>
              </w:rPr>
            </w:pPr>
            <w:r>
              <w:rPr>
                <w:rFonts w:ascii="Calibri" w:eastAsia="Times New Roman" w:hAnsi="Calibri"/>
                <w:color w:val="000000"/>
              </w:rPr>
              <w:t xml:space="preserve">NEL CSA Hub Social Care Liaison Officer: Naz Taner; </w:t>
            </w:r>
            <w:hyperlink r:id="rId17" w:history="1">
              <w:r w:rsidRPr="00D156EC">
                <w:rPr>
                  <w:rStyle w:val="Hyperlink"/>
                  <w:rFonts w:ascii="Calibri" w:eastAsia="Times New Roman" w:hAnsi="Calibri"/>
                </w:rPr>
                <w:t>n.taner@nhs.net</w:t>
              </w:r>
            </w:hyperlink>
            <w:r>
              <w:rPr>
                <w:rStyle w:val="Hyperlink"/>
                <w:rFonts w:ascii="Calibri" w:eastAsia="Times New Roman" w:hAnsi="Calibri"/>
              </w:rPr>
              <w:t xml:space="preserve"> </w:t>
            </w:r>
          </w:p>
        </w:tc>
        <w:tc>
          <w:tcPr>
            <w:tcW w:w="7229" w:type="dxa"/>
            <w:shd w:val="clear" w:color="auto" w:fill="auto"/>
          </w:tcPr>
          <w:p w14:paraId="325D918E" w14:textId="77777777" w:rsidR="00161BEB" w:rsidRPr="00D80BE3" w:rsidRDefault="00D80BE3" w:rsidP="00D80BE3">
            <w:r>
              <w:t xml:space="preserve">For children in Barking &amp; Dagenham, City &amp; Hackney, Havering, Newham, Redbridge, Tower Hamlets and Waltham Forest </w:t>
            </w:r>
            <w:proofErr w:type="gramStart"/>
            <w:r>
              <w:t>-  the</w:t>
            </w:r>
            <w:proofErr w:type="gramEnd"/>
            <w:r>
              <w:t xml:space="preserve"> Sunrise</w:t>
            </w:r>
            <w:r w:rsidR="00161BEB" w:rsidRPr="00297268">
              <w:rPr>
                <w:rFonts w:ascii="Calibri" w:eastAsia="Calibri" w:hAnsi="Calibri"/>
              </w:rPr>
              <w:t xml:space="preserve"> Hub provide</w:t>
            </w:r>
            <w:r>
              <w:rPr>
                <w:rFonts w:ascii="Calibri" w:eastAsia="Calibri" w:hAnsi="Calibri"/>
              </w:rPr>
              <w:t>s</w:t>
            </w:r>
            <w:r w:rsidR="00161BEB" w:rsidRPr="00297268">
              <w:rPr>
                <w:rFonts w:ascii="Calibri" w:eastAsia="Calibri" w:hAnsi="Calibri"/>
              </w:rPr>
              <w:t xml:space="preserve"> a holistic, child-centred and integrated approach to supporting the recovery of children and their families when there have been concerns about sexual abuse.</w:t>
            </w:r>
          </w:p>
          <w:p w14:paraId="4AA5BA7E" w14:textId="77777777" w:rsidR="00161BEB" w:rsidRDefault="00161BEB" w:rsidP="003B5589">
            <w:pPr>
              <w:rPr>
                <w:rFonts w:ascii="Calibri" w:eastAsia="Calibri" w:hAnsi="Calibri"/>
              </w:rPr>
            </w:pPr>
          </w:p>
          <w:p w14:paraId="52F05FAB" w14:textId="77777777" w:rsidR="00161BEB" w:rsidRDefault="00161BEB" w:rsidP="003B5589">
            <w:pPr>
              <w:rPr>
                <w:rFonts w:ascii="Calibri" w:eastAsia="Calibri" w:hAnsi="Calibri"/>
              </w:rPr>
            </w:pPr>
            <w:r>
              <w:rPr>
                <w:rFonts w:ascii="Calibri" w:eastAsia="Calibri" w:hAnsi="Calibri"/>
              </w:rPr>
              <w:t xml:space="preserve">Emotional wellbeing support is provided by Barnardo’s TIGER practitioners. CSA medicals are offered by a specialist health team at the Royal London Hospital, Whitechapel. </w:t>
            </w:r>
          </w:p>
          <w:p w14:paraId="6A93128A" w14:textId="77777777" w:rsidR="007C4110" w:rsidRPr="00D06ED7" w:rsidRDefault="007C4110" w:rsidP="003B5589">
            <w:pPr>
              <w:rPr>
                <w:rFonts w:cstheme="minorHAnsi"/>
                <w:color w:val="333333"/>
                <w:shd w:val="clear" w:color="auto" w:fill="FFF2CC" w:themeFill="accent4" w:themeFillTint="33"/>
              </w:rPr>
            </w:pPr>
          </w:p>
        </w:tc>
        <w:tc>
          <w:tcPr>
            <w:tcW w:w="2835" w:type="dxa"/>
            <w:shd w:val="clear" w:color="auto" w:fill="FFFFFF" w:themeFill="background1"/>
          </w:tcPr>
          <w:p w14:paraId="273B15CC" w14:textId="77777777" w:rsidR="00161BEB" w:rsidRDefault="00161BEB" w:rsidP="003B5589">
            <w:r>
              <w:t xml:space="preserve">Aged 0-18 for CSA Medicals. </w:t>
            </w:r>
          </w:p>
          <w:p w14:paraId="20BFE889" w14:textId="77777777" w:rsidR="00161BEB" w:rsidRDefault="00161BEB" w:rsidP="003B5589"/>
          <w:p w14:paraId="7D4896CC" w14:textId="77777777" w:rsidR="00161BEB" w:rsidRDefault="00161BEB" w:rsidP="003B5589">
            <w:r>
              <w:t xml:space="preserve">Aged 4-18 for TIGER </w:t>
            </w:r>
          </w:p>
          <w:p w14:paraId="64CE17CD" w14:textId="77777777" w:rsidR="00161BEB" w:rsidRDefault="00161BEB" w:rsidP="003B5589"/>
          <w:p w14:paraId="517411E0" w14:textId="77777777" w:rsidR="00161BEB" w:rsidRDefault="00161BEB" w:rsidP="003B5589">
            <w:r>
              <w:t>Parent/carers</w:t>
            </w:r>
          </w:p>
          <w:p w14:paraId="6CDEA89F" w14:textId="77777777" w:rsidR="00161BEB" w:rsidRDefault="00161BEB" w:rsidP="003B5589"/>
          <w:p w14:paraId="34F7CB55" w14:textId="77777777" w:rsidR="00161BEB" w:rsidRDefault="00161BEB" w:rsidP="003B5589">
            <w:r>
              <w:t>Can offer consultations to professionals</w:t>
            </w:r>
          </w:p>
        </w:tc>
      </w:tr>
      <w:tr w:rsidR="00161BEB" w14:paraId="0230F279" w14:textId="77777777" w:rsidTr="007C4110">
        <w:tc>
          <w:tcPr>
            <w:tcW w:w="1271" w:type="dxa"/>
          </w:tcPr>
          <w:p w14:paraId="3911A8F4" w14:textId="77777777" w:rsidR="00161BEB" w:rsidRDefault="00161BEB" w:rsidP="003B5589">
            <w:pPr>
              <w:rPr>
                <w:noProof/>
              </w:rPr>
            </w:pPr>
            <w:r>
              <w:rPr>
                <w:noProof/>
              </w:rPr>
              <w:t>Rape Crisis</w:t>
            </w:r>
          </w:p>
          <w:p w14:paraId="758B5C4C" w14:textId="77777777" w:rsidR="00161BEB" w:rsidRDefault="00161BEB" w:rsidP="003B5589">
            <w:pPr>
              <w:rPr>
                <w:noProof/>
              </w:rPr>
            </w:pPr>
          </w:p>
          <w:p w14:paraId="7E60D0A2" w14:textId="77777777" w:rsidR="00161BEB" w:rsidRDefault="00161BEB" w:rsidP="003B5589">
            <w:pPr>
              <w:rPr>
                <w:noProof/>
              </w:rPr>
            </w:pPr>
          </w:p>
        </w:tc>
        <w:tc>
          <w:tcPr>
            <w:tcW w:w="3969" w:type="dxa"/>
          </w:tcPr>
          <w:p w14:paraId="6330CEF6" w14:textId="77777777" w:rsidR="00161BEB" w:rsidRDefault="00590666" w:rsidP="003B5589">
            <w:hyperlink r:id="rId18" w:history="1">
              <w:r w:rsidR="00161BEB">
                <w:rPr>
                  <w:rStyle w:val="Hyperlink"/>
                </w:rPr>
                <w:t>Get help | Rape Crisis England &amp; Wales</w:t>
              </w:r>
            </w:hyperlink>
          </w:p>
          <w:p w14:paraId="628093CC" w14:textId="77777777" w:rsidR="00161BEB" w:rsidRDefault="00161BEB" w:rsidP="003B5589">
            <w:pPr>
              <w:rPr>
                <w:b/>
                <w:bCs/>
              </w:rPr>
            </w:pPr>
          </w:p>
          <w:p w14:paraId="79B2F08B" w14:textId="77777777" w:rsidR="00161BEB" w:rsidRDefault="00161BEB" w:rsidP="003B5589">
            <w:pPr>
              <w:rPr>
                <w:rFonts w:cstheme="minorHAnsi"/>
                <w:shd w:val="clear" w:color="auto" w:fill="FFFFFF"/>
              </w:rPr>
            </w:pPr>
            <w:r>
              <w:rPr>
                <w:rFonts w:cstheme="minorHAnsi"/>
                <w:shd w:val="clear" w:color="auto" w:fill="FFFFFF"/>
              </w:rPr>
              <w:t xml:space="preserve">Helpline - </w:t>
            </w:r>
            <w:r w:rsidRPr="009A1A09">
              <w:rPr>
                <w:rFonts w:cstheme="minorHAnsi"/>
                <w:shd w:val="clear" w:color="auto" w:fill="FFFFFF"/>
              </w:rPr>
              <w:t>0808 802 9999</w:t>
            </w:r>
            <w:r>
              <w:rPr>
                <w:rFonts w:cstheme="minorHAnsi"/>
                <w:shd w:val="clear" w:color="auto" w:fill="FFFFFF"/>
              </w:rPr>
              <w:t xml:space="preserve"> – 24/7 every day of the year </w:t>
            </w:r>
          </w:p>
          <w:p w14:paraId="60C2F2DD" w14:textId="77777777" w:rsidR="00161BEB" w:rsidRDefault="00161BEB" w:rsidP="003B5589">
            <w:pPr>
              <w:rPr>
                <w:rFonts w:cstheme="minorHAnsi"/>
              </w:rPr>
            </w:pPr>
          </w:p>
          <w:p w14:paraId="31EBF78E" w14:textId="77777777" w:rsidR="00161BEB" w:rsidRDefault="00161BEB" w:rsidP="003B5589">
            <w:pPr>
              <w:rPr>
                <w:rFonts w:cstheme="minorHAnsi"/>
              </w:rPr>
            </w:pPr>
            <w:r>
              <w:rPr>
                <w:rFonts w:cstheme="minorHAnsi"/>
              </w:rPr>
              <w:t xml:space="preserve">Webchat via website Mon-Thurs 1pm – 5pm and 6pm – 9pm </w:t>
            </w:r>
          </w:p>
          <w:p w14:paraId="4484D24F" w14:textId="77777777" w:rsidR="00161BEB" w:rsidRPr="009A1A09" w:rsidRDefault="00161BEB" w:rsidP="003B5589">
            <w:pPr>
              <w:rPr>
                <w:rFonts w:cstheme="minorHAnsi"/>
              </w:rPr>
            </w:pPr>
            <w:r>
              <w:rPr>
                <w:rFonts w:cstheme="minorHAnsi"/>
              </w:rPr>
              <w:t xml:space="preserve">Fri – 1pm – 5pm </w:t>
            </w:r>
          </w:p>
          <w:p w14:paraId="368504BB" w14:textId="77777777" w:rsidR="00161BEB" w:rsidRPr="00CB08E9" w:rsidRDefault="00161BEB" w:rsidP="003B5589">
            <w:pPr>
              <w:rPr>
                <w:b/>
                <w:bCs/>
              </w:rPr>
            </w:pPr>
          </w:p>
        </w:tc>
        <w:tc>
          <w:tcPr>
            <w:tcW w:w="7229" w:type="dxa"/>
          </w:tcPr>
          <w:p w14:paraId="28134038" w14:textId="77777777" w:rsidR="00161BEB" w:rsidRDefault="00161BEB" w:rsidP="003B5589">
            <w:r>
              <w:t>Support</w:t>
            </w:r>
            <w:r w:rsidRPr="003D5F7F">
              <w:t xml:space="preserve"> for those affected by sexual abuse and sexual violence or those who are not sure what happened</w:t>
            </w:r>
            <w:r>
              <w:t xml:space="preserve"> via helpline and webchat. </w:t>
            </w:r>
          </w:p>
          <w:p w14:paraId="0593665C" w14:textId="77777777" w:rsidR="00161BEB" w:rsidRDefault="00161BEB" w:rsidP="003B5589"/>
          <w:p w14:paraId="02CA8BE0" w14:textId="77777777" w:rsidR="00161BEB" w:rsidRDefault="00161BEB" w:rsidP="003B5589"/>
          <w:p w14:paraId="2F64C98C" w14:textId="77777777" w:rsidR="00161BEB" w:rsidRDefault="00161BEB" w:rsidP="003B5589">
            <w:r>
              <w:t xml:space="preserve">Online resources available on website. </w:t>
            </w:r>
          </w:p>
          <w:p w14:paraId="4894CA0A" w14:textId="77777777" w:rsidR="00161BEB" w:rsidRDefault="00161BEB" w:rsidP="003B5589"/>
          <w:p w14:paraId="0F17CBBC" w14:textId="77777777" w:rsidR="00161BEB" w:rsidRPr="003D5F7F" w:rsidRDefault="00161BEB" w:rsidP="003B5589">
            <w:r>
              <w:t>(Specific 1-1 support for NE London boroughs provided by Nia – see Nia for further info)</w:t>
            </w:r>
          </w:p>
        </w:tc>
        <w:tc>
          <w:tcPr>
            <w:tcW w:w="2835" w:type="dxa"/>
          </w:tcPr>
          <w:p w14:paraId="1EEFA691" w14:textId="77777777" w:rsidR="00161BEB" w:rsidRDefault="00161BEB" w:rsidP="003B5589">
            <w:r w:rsidRPr="009A1A09">
              <w:t xml:space="preserve">16+ </w:t>
            </w:r>
          </w:p>
          <w:p w14:paraId="6AD5D626" w14:textId="77777777" w:rsidR="00161BEB" w:rsidRDefault="00161BEB" w:rsidP="003B5589"/>
          <w:p w14:paraId="288568F7" w14:textId="77777777" w:rsidR="00161BEB" w:rsidRDefault="00161BEB" w:rsidP="003B5589">
            <w:r>
              <w:t xml:space="preserve">Friends and family of survivors </w:t>
            </w:r>
          </w:p>
          <w:p w14:paraId="21189AA2" w14:textId="77777777" w:rsidR="00161BEB" w:rsidRDefault="00161BEB" w:rsidP="003B5589"/>
          <w:p w14:paraId="47F0F698" w14:textId="77777777" w:rsidR="00161BEB" w:rsidRPr="009A1A09" w:rsidRDefault="00161BEB" w:rsidP="003B5589">
            <w:r>
              <w:t xml:space="preserve">Professionals </w:t>
            </w:r>
          </w:p>
        </w:tc>
      </w:tr>
      <w:tr w:rsidR="00161BEB" w14:paraId="13DEC7B1" w14:textId="77777777" w:rsidTr="007C4110">
        <w:tc>
          <w:tcPr>
            <w:tcW w:w="1271" w:type="dxa"/>
            <w:shd w:val="clear" w:color="auto" w:fill="D9E2F3" w:themeFill="accent1" w:themeFillTint="33"/>
          </w:tcPr>
          <w:p w14:paraId="2AD2C9D9" w14:textId="77777777" w:rsidR="00161BEB" w:rsidRDefault="00161BEB" w:rsidP="003B5589">
            <w:pPr>
              <w:rPr>
                <w:noProof/>
              </w:rPr>
            </w:pPr>
            <w:r>
              <w:rPr>
                <w:noProof/>
              </w:rPr>
              <w:t>Respond</w:t>
            </w:r>
          </w:p>
        </w:tc>
        <w:tc>
          <w:tcPr>
            <w:tcW w:w="3969" w:type="dxa"/>
            <w:shd w:val="clear" w:color="auto" w:fill="D9E2F3" w:themeFill="accent1" w:themeFillTint="33"/>
          </w:tcPr>
          <w:p w14:paraId="73966505" w14:textId="77777777" w:rsidR="00161BEB" w:rsidRDefault="00590666" w:rsidP="003B5589">
            <w:hyperlink r:id="rId19" w:history="1">
              <w:r w:rsidR="00161BEB">
                <w:rPr>
                  <w:rStyle w:val="Hyperlink"/>
                </w:rPr>
                <w:t>Supporting the lives of people with learning disabilities and autism / Respond</w:t>
              </w:r>
            </w:hyperlink>
            <w:r w:rsidR="00161BEB">
              <w:t xml:space="preserve"> </w:t>
            </w:r>
          </w:p>
          <w:p w14:paraId="6BAE63D4" w14:textId="77777777" w:rsidR="00161BEB" w:rsidRDefault="00161BEB" w:rsidP="003B5589"/>
          <w:p w14:paraId="1C38B554" w14:textId="77777777" w:rsidR="00161BEB" w:rsidRDefault="00161BEB" w:rsidP="003B5589">
            <w:r>
              <w:t xml:space="preserve">For ISVA enquiries - 0207 380 8257 or 07821 578 190 </w:t>
            </w:r>
          </w:p>
          <w:p w14:paraId="46910DFD" w14:textId="77777777" w:rsidR="00161BEB" w:rsidRDefault="00161BEB" w:rsidP="003B5589"/>
          <w:p w14:paraId="45D27EC6" w14:textId="77777777" w:rsidR="00161BEB" w:rsidRDefault="00161BEB" w:rsidP="003B5589">
            <w:r>
              <w:t xml:space="preserve">For general enquiries - </w:t>
            </w:r>
            <w:hyperlink r:id="rId20" w:history="1">
              <w:r w:rsidRPr="0088661F">
                <w:rPr>
                  <w:rStyle w:val="Hyperlink"/>
                </w:rPr>
                <w:t>admin@respond.org.uk</w:t>
              </w:r>
            </w:hyperlink>
            <w:r>
              <w:t xml:space="preserve"> </w:t>
            </w:r>
          </w:p>
        </w:tc>
        <w:tc>
          <w:tcPr>
            <w:tcW w:w="7229" w:type="dxa"/>
            <w:shd w:val="clear" w:color="auto" w:fill="D9E2F3" w:themeFill="accent1" w:themeFillTint="33"/>
          </w:tcPr>
          <w:p w14:paraId="37563FEE" w14:textId="77777777" w:rsidR="00161BEB" w:rsidRDefault="00161BEB" w:rsidP="003B5589">
            <w:pPr>
              <w:rPr>
                <w:rFonts w:cstheme="minorHAnsi"/>
              </w:rPr>
            </w:pPr>
            <w:r w:rsidRPr="00C8643A">
              <w:rPr>
                <w:rFonts w:cstheme="minorHAnsi"/>
              </w:rPr>
              <w:t xml:space="preserve">Offer a range of services to enable children and young people with learning disabilities, autism or both to cope with trauma and develop healthy relationships. </w:t>
            </w:r>
          </w:p>
          <w:p w14:paraId="02DF6AAD" w14:textId="77777777" w:rsidR="00161BEB" w:rsidRDefault="00161BEB" w:rsidP="003B5589">
            <w:pPr>
              <w:rPr>
                <w:rFonts w:cstheme="minorHAnsi"/>
              </w:rPr>
            </w:pPr>
          </w:p>
          <w:p w14:paraId="500C20D3" w14:textId="77777777" w:rsidR="00161BEB" w:rsidRPr="00C8643A" w:rsidRDefault="00161BEB" w:rsidP="003B5589">
            <w:pPr>
              <w:rPr>
                <w:rFonts w:cstheme="minorHAnsi"/>
              </w:rPr>
            </w:pPr>
            <w:r w:rsidRPr="00C8643A">
              <w:rPr>
                <w:rFonts w:cstheme="minorHAnsi"/>
              </w:rPr>
              <w:t>Services Include:</w:t>
            </w:r>
          </w:p>
          <w:p w14:paraId="7C541E69" w14:textId="77777777" w:rsidR="00161BEB" w:rsidRDefault="00161BEB" w:rsidP="003B5589">
            <w:pPr>
              <w:rPr>
                <w:rFonts w:cstheme="minorHAnsi"/>
              </w:rPr>
            </w:pPr>
            <w:r w:rsidRPr="00C8643A">
              <w:rPr>
                <w:rFonts w:cstheme="minorHAnsi"/>
              </w:rPr>
              <w:t>Individual and group therapy; Therapeutic support to parents and carer; Sex and relationships programmes for individuals and group; Reflective practice for staff; Consultancy; Training.</w:t>
            </w:r>
          </w:p>
          <w:p w14:paraId="421F983B" w14:textId="77777777" w:rsidR="00161BEB" w:rsidRDefault="00161BEB" w:rsidP="003B5589">
            <w:pPr>
              <w:rPr>
                <w:rFonts w:cstheme="minorHAnsi"/>
              </w:rPr>
            </w:pPr>
          </w:p>
          <w:p w14:paraId="511FF376" w14:textId="77777777" w:rsidR="00161BEB" w:rsidRPr="00C8643A" w:rsidRDefault="00161BEB" w:rsidP="003B5589">
            <w:pPr>
              <w:rPr>
                <w:rFonts w:cstheme="minorHAnsi"/>
              </w:rPr>
            </w:pPr>
            <w:r>
              <w:rPr>
                <w:rFonts w:cstheme="minorHAnsi"/>
              </w:rPr>
              <w:t>ISVA support</w:t>
            </w:r>
          </w:p>
          <w:p w14:paraId="51CBE283" w14:textId="77777777" w:rsidR="00161BEB" w:rsidRDefault="00161BEB" w:rsidP="003B5589">
            <w:pPr>
              <w:rPr>
                <w:rFonts w:cstheme="minorHAnsi"/>
              </w:rPr>
            </w:pPr>
          </w:p>
          <w:p w14:paraId="15BDA3F8" w14:textId="77777777" w:rsidR="00161BEB" w:rsidRPr="003B5589" w:rsidRDefault="00161BEB" w:rsidP="003B5589">
            <w:pPr>
              <w:rPr>
                <w:rFonts w:cstheme="minorHAnsi"/>
              </w:rPr>
            </w:pPr>
            <w:r w:rsidRPr="001E4761">
              <w:rPr>
                <w:rFonts w:cstheme="minorHAnsi"/>
              </w:rPr>
              <w:t>Circles of Support &amp; Accountability (COSA)</w:t>
            </w:r>
            <w:r>
              <w:rPr>
                <w:rFonts w:cstheme="minorHAnsi"/>
              </w:rPr>
              <w:t xml:space="preserve">- </w:t>
            </w:r>
            <w:r w:rsidRPr="001E4761">
              <w:rPr>
                <w:rFonts w:cstheme="minorHAnsi"/>
              </w:rPr>
              <w:t>supports young people and adults with learning disabilities, autism or both, who sexually offend or display harmful sexual behaviour to live a safe and purposeful life without risk to others</w:t>
            </w:r>
            <w:r>
              <w:rPr>
                <w:rFonts w:cstheme="minorHAnsi"/>
              </w:rPr>
              <w:t>.</w:t>
            </w:r>
          </w:p>
        </w:tc>
        <w:tc>
          <w:tcPr>
            <w:tcW w:w="2835" w:type="dxa"/>
            <w:shd w:val="clear" w:color="auto" w:fill="D9E2F3" w:themeFill="accent1" w:themeFillTint="33"/>
          </w:tcPr>
          <w:p w14:paraId="2748158C" w14:textId="77777777" w:rsidR="00161BEB" w:rsidRDefault="00161BEB" w:rsidP="003B5589">
            <w:pPr>
              <w:rPr>
                <w:rFonts w:cstheme="minorHAnsi"/>
                <w:i/>
                <w:iCs/>
                <w:sz w:val="24"/>
                <w:szCs w:val="24"/>
              </w:rPr>
            </w:pPr>
            <w:r w:rsidRPr="001E4761">
              <w:rPr>
                <w:rFonts w:cstheme="minorHAnsi"/>
                <w:i/>
                <w:iCs/>
                <w:sz w:val="24"/>
                <w:szCs w:val="24"/>
              </w:rPr>
              <w:t xml:space="preserve">Children </w:t>
            </w:r>
            <w:r>
              <w:rPr>
                <w:rFonts w:cstheme="minorHAnsi"/>
                <w:i/>
                <w:iCs/>
                <w:sz w:val="24"/>
                <w:szCs w:val="24"/>
              </w:rPr>
              <w:t xml:space="preserve">&amp; Young People </w:t>
            </w:r>
            <w:r w:rsidRPr="001E4761">
              <w:rPr>
                <w:rFonts w:cstheme="minorHAnsi"/>
                <w:i/>
                <w:iCs/>
                <w:sz w:val="24"/>
                <w:szCs w:val="24"/>
              </w:rPr>
              <w:t>13-25</w:t>
            </w:r>
          </w:p>
          <w:p w14:paraId="136F5508" w14:textId="77777777" w:rsidR="00161BEB" w:rsidRDefault="00161BEB" w:rsidP="003B5589">
            <w:pPr>
              <w:rPr>
                <w:rFonts w:cstheme="minorHAnsi"/>
                <w:i/>
                <w:iCs/>
                <w:sz w:val="24"/>
                <w:szCs w:val="24"/>
              </w:rPr>
            </w:pPr>
          </w:p>
          <w:p w14:paraId="311DDE16" w14:textId="77777777" w:rsidR="00161BEB" w:rsidRDefault="00161BEB" w:rsidP="003B5589">
            <w:pPr>
              <w:rPr>
                <w:rFonts w:cstheme="minorHAnsi"/>
                <w:i/>
                <w:iCs/>
                <w:sz w:val="24"/>
                <w:szCs w:val="24"/>
              </w:rPr>
            </w:pPr>
            <w:r>
              <w:rPr>
                <w:rFonts w:cstheme="minorHAnsi"/>
                <w:i/>
                <w:iCs/>
                <w:sz w:val="24"/>
                <w:szCs w:val="24"/>
              </w:rPr>
              <w:t>Parents/</w:t>
            </w:r>
          </w:p>
          <w:p w14:paraId="61DDC516" w14:textId="77777777" w:rsidR="00161BEB" w:rsidRPr="009A1A09" w:rsidRDefault="00161BEB" w:rsidP="003B5589">
            <w:r>
              <w:rPr>
                <w:rFonts w:cstheme="minorHAnsi"/>
                <w:i/>
                <w:iCs/>
                <w:sz w:val="24"/>
                <w:szCs w:val="24"/>
              </w:rPr>
              <w:t xml:space="preserve">carers </w:t>
            </w:r>
          </w:p>
        </w:tc>
      </w:tr>
      <w:tr w:rsidR="00161BEB" w14:paraId="09E3A104" w14:textId="77777777" w:rsidTr="007C4110">
        <w:tc>
          <w:tcPr>
            <w:tcW w:w="1271" w:type="dxa"/>
            <w:shd w:val="clear" w:color="auto" w:fill="E2EFD9" w:themeFill="accent6" w:themeFillTint="33"/>
          </w:tcPr>
          <w:p w14:paraId="649F9DF3" w14:textId="77777777" w:rsidR="00161BEB" w:rsidRDefault="00161BEB" w:rsidP="003B5589">
            <w:pPr>
              <w:rPr>
                <w:noProof/>
              </w:rPr>
            </w:pPr>
            <w:r>
              <w:rPr>
                <w:noProof/>
              </w:rPr>
              <w:t xml:space="preserve">Survivors UK </w:t>
            </w:r>
          </w:p>
        </w:tc>
        <w:tc>
          <w:tcPr>
            <w:tcW w:w="3969" w:type="dxa"/>
            <w:shd w:val="clear" w:color="auto" w:fill="E2EFD9" w:themeFill="accent6" w:themeFillTint="33"/>
          </w:tcPr>
          <w:p w14:paraId="5A7B6C83" w14:textId="77777777" w:rsidR="00161BEB" w:rsidRDefault="00590666" w:rsidP="003B5589">
            <w:hyperlink r:id="rId21" w:anchor="section-1" w:history="1">
              <w:proofErr w:type="spellStart"/>
              <w:r w:rsidR="00161BEB">
                <w:rPr>
                  <w:rStyle w:val="Hyperlink"/>
                </w:rPr>
                <w:t>SurvivorsUK</w:t>
              </w:r>
              <w:proofErr w:type="spellEnd"/>
              <w:r w:rsidR="00161BEB">
                <w:rPr>
                  <w:rStyle w:val="Hyperlink"/>
                </w:rPr>
                <w:t xml:space="preserve"> | We challenge the silence to support sexually abused men</w:t>
              </w:r>
            </w:hyperlink>
          </w:p>
          <w:p w14:paraId="4BFEB362" w14:textId="77777777" w:rsidR="00161BEB" w:rsidRDefault="00161BEB" w:rsidP="003B5589">
            <w:pPr>
              <w:rPr>
                <w:b/>
                <w:bCs/>
              </w:rPr>
            </w:pPr>
          </w:p>
          <w:p w14:paraId="05348F9F" w14:textId="77777777" w:rsidR="00161BEB" w:rsidRDefault="00161BEB" w:rsidP="003B5589">
            <w:r w:rsidRPr="00EF7EF9">
              <w:t>Online helpline link via website available or</w:t>
            </w:r>
            <w:r>
              <w:t xml:space="preserve"> chat via SMS text on 0203 322 1860 - </w:t>
            </w:r>
            <w:r w:rsidRPr="00EF7EF9">
              <w:t xml:space="preserve">Mon-Sun 12pm-8pm </w:t>
            </w:r>
          </w:p>
          <w:p w14:paraId="4C767225" w14:textId="77777777" w:rsidR="00161BEB" w:rsidRDefault="00161BEB" w:rsidP="003B5589"/>
          <w:p w14:paraId="7705D5CC" w14:textId="77777777" w:rsidR="00161BEB" w:rsidRDefault="00161BEB" w:rsidP="003B5589">
            <w:r>
              <w:t xml:space="preserve">For enquiries re ISVA and Group work contact </w:t>
            </w:r>
          </w:p>
          <w:p w14:paraId="35E7E394" w14:textId="77777777" w:rsidR="00161BEB" w:rsidRDefault="00161BEB" w:rsidP="003B5589">
            <w:r>
              <w:t xml:space="preserve">0203 598 3898 / </w:t>
            </w:r>
            <w:hyperlink r:id="rId22" w:history="1">
              <w:r w:rsidRPr="003D5922">
                <w:rPr>
                  <w:rStyle w:val="Hyperlink"/>
                </w:rPr>
                <w:t>help@survivorsuk.org</w:t>
              </w:r>
            </w:hyperlink>
            <w:r>
              <w:t xml:space="preserve"> during office hours – Mon-Fri, 9am – 5pm </w:t>
            </w:r>
          </w:p>
          <w:p w14:paraId="1C1270F8" w14:textId="77777777" w:rsidR="00161BEB" w:rsidRPr="00EF7EF9" w:rsidRDefault="00590666" w:rsidP="003B5589">
            <w:hyperlink r:id="rId23" w:history="1">
              <w:r w:rsidR="00161BEB" w:rsidRPr="0088661F">
                <w:rPr>
                  <w:rStyle w:val="Hyperlink"/>
                </w:rPr>
                <w:t>isva@survivorsuk.org</w:t>
              </w:r>
            </w:hyperlink>
            <w:r w:rsidR="00161BEB">
              <w:t xml:space="preserve"> </w:t>
            </w:r>
          </w:p>
        </w:tc>
        <w:tc>
          <w:tcPr>
            <w:tcW w:w="7229" w:type="dxa"/>
            <w:shd w:val="clear" w:color="auto" w:fill="E2EFD9" w:themeFill="accent6" w:themeFillTint="33"/>
          </w:tcPr>
          <w:p w14:paraId="0A84A985" w14:textId="77777777" w:rsidR="00161BEB" w:rsidRDefault="00161BEB" w:rsidP="003B5589">
            <w:r>
              <w:lastRenderedPageBreak/>
              <w:t xml:space="preserve">Offer support to any man, boy or non-binary person who has ever experiences unwanted sexual activity (including words, images or touch). </w:t>
            </w:r>
          </w:p>
          <w:p w14:paraId="1E681B7A" w14:textId="77777777" w:rsidR="00161BEB" w:rsidRDefault="00161BEB" w:rsidP="003B5589"/>
          <w:p w14:paraId="1AF2C7BA" w14:textId="77777777" w:rsidR="00161BEB" w:rsidRPr="00427CED" w:rsidRDefault="00161BEB" w:rsidP="003B5589">
            <w:r>
              <w:t xml:space="preserve">Via </w:t>
            </w:r>
            <w:r w:rsidRPr="00427CED">
              <w:t>Helpline</w:t>
            </w:r>
            <w:r>
              <w:t xml:space="preserve"> or </w:t>
            </w:r>
            <w:r w:rsidRPr="00427CED">
              <w:t xml:space="preserve">Webchat </w:t>
            </w:r>
          </w:p>
          <w:p w14:paraId="6EE4EB15" w14:textId="77777777" w:rsidR="00161BEB" w:rsidRPr="00427CED" w:rsidRDefault="00161BEB" w:rsidP="003B5589"/>
          <w:p w14:paraId="5F1B6D87" w14:textId="77777777" w:rsidR="00161BEB" w:rsidRPr="00427CED" w:rsidRDefault="00161BEB" w:rsidP="003B5589">
            <w:r>
              <w:t>Can provide</w:t>
            </w:r>
            <w:r w:rsidRPr="00427CED">
              <w:t xml:space="preserve"> ISVAS</w:t>
            </w:r>
            <w:r>
              <w:t>,</w:t>
            </w:r>
            <w:r w:rsidRPr="00427CED">
              <w:t xml:space="preserve"> Groupwork </w:t>
            </w:r>
            <w:r>
              <w:t xml:space="preserve">and individual counselling – available via self-referral. </w:t>
            </w:r>
          </w:p>
          <w:p w14:paraId="3A45B946" w14:textId="77777777" w:rsidR="00161BEB" w:rsidRPr="00427CED" w:rsidRDefault="00161BEB" w:rsidP="003B5589"/>
          <w:p w14:paraId="1FE1751E" w14:textId="77777777" w:rsidR="00161BEB" w:rsidRDefault="00161BEB" w:rsidP="003B5589">
            <w:pPr>
              <w:rPr>
                <w:b/>
                <w:bCs/>
              </w:rPr>
            </w:pPr>
            <w:r w:rsidRPr="00427CED">
              <w:t>The service is virtual</w:t>
            </w:r>
            <w:r>
              <w:t>/remote</w:t>
            </w:r>
            <w:r w:rsidRPr="00427CED">
              <w:t xml:space="preserve"> only – no Face-to-face work is offered.</w:t>
            </w:r>
            <w:r>
              <w:rPr>
                <w:b/>
                <w:bCs/>
              </w:rPr>
              <w:t xml:space="preserve"> </w:t>
            </w:r>
          </w:p>
          <w:p w14:paraId="2756CCB4" w14:textId="77777777" w:rsidR="00161BEB" w:rsidRDefault="00161BEB" w:rsidP="003B5589">
            <w:pPr>
              <w:rPr>
                <w:b/>
                <w:bCs/>
              </w:rPr>
            </w:pPr>
          </w:p>
          <w:p w14:paraId="47F7CFD6" w14:textId="77777777" w:rsidR="00161BEB" w:rsidRPr="00297B43" w:rsidRDefault="00161BEB" w:rsidP="003B5589">
            <w:r w:rsidRPr="000F2746">
              <w:t>Online self-help support</w:t>
            </w:r>
            <w:r>
              <w:t xml:space="preserve">/advice </w:t>
            </w:r>
            <w:r w:rsidRPr="000F2746">
              <w:t xml:space="preserve">available </w:t>
            </w:r>
          </w:p>
        </w:tc>
        <w:tc>
          <w:tcPr>
            <w:tcW w:w="2835" w:type="dxa"/>
            <w:shd w:val="clear" w:color="auto" w:fill="E2EFD9" w:themeFill="accent6" w:themeFillTint="33"/>
          </w:tcPr>
          <w:p w14:paraId="08ED124C" w14:textId="77777777" w:rsidR="00161BEB" w:rsidRPr="00427CED" w:rsidRDefault="00161BEB" w:rsidP="003B5589">
            <w:r>
              <w:lastRenderedPageBreak/>
              <w:t xml:space="preserve">Men, boys or non-binary people 13+ </w:t>
            </w:r>
          </w:p>
        </w:tc>
      </w:tr>
      <w:tr w:rsidR="00161BEB" w14:paraId="139E8B2A" w14:textId="77777777" w:rsidTr="007C4110">
        <w:tc>
          <w:tcPr>
            <w:tcW w:w="1271" w:type="dxa"/>
            <w:shd w:val="clear" w:color="auto" w:fill="auto"/>
          </w:tcPr>
          <w:p w14:paraId="7CA4BACA" w14:textId="77777777" w:rsidR="00161BEB" w:rsidRDefault="00161BEB" w:rsidP="003B5589">
            <w:pPr>
              <w:rPr>
                <w:noProof/>
              </w:rPr>
            </w:pPr>
            <w:r>
              <w:rPr>
                <w:noProof/>
              </w:rPr>
              <w:t xml:space="preserve">The Survivors Trust </w:t>
            </w:r>
          </w:p>
        </w:tc>
        <w:tc>
          <w:tcPr>
            <w:tcW w:w="3969" w:type="dxa"/>
            <w:shd w:val="clear" w:color="auto" w:fill="auto"/>
          </w:tcPr>
          <w:p w14:paraId="569EDB41" w14:textId="77777777" w:rsidR="00161BEB" w:rsidRDefault="00590666" w:rsidP="003B5589">
            <w:hyperlink r:id="rId24" w:history="1">
              <w:r w:rsidR="00161BEB">
                <w:rPr>
                  <w:rStyle w:val="Hyperlink"/>
                </w:rPr>
                <w:t>Find Specialist Support in your Area | The Survivors Trust</w:t>
              </w:r>
            </w:hyperlink>
          </w:p>
          <w:p w14:paraId="274E40D4" w14:textId="77777777" w:rsidR="00161BEB" w:rsidRDefault="00161BEB" w:rsidP="003B5589">
            <w:r>
              <w:t>Helpline – 0808 801 0818 (Open 7 days a week – check website for operating times)</w:t>
            </w:r>
          </w:p>
          <w:p w14:paraId="0019D44B" w14:textId="77777777" w:rsidR="00161BEB" w:rsidRDefault="00161BEB" w:rsidP="003B5589">
            <w:r>
              <w:t xml:space="preserve">Live chat service -  </w:t>
            </w:r>
            <w:hyperlink r:id="rId25" w:history="1">
              <w:r>
                <w:rPr>
                  <w:rStyle w:val="Hyperlink"/>
                </w:rPr>
                <w:t>Live Chat Service | The Survivors Trust</w:t>
              </w:r>
            </w:hyperlink>
            <w:r>
              <w:t xml:space="preserve"> </w:t>
            </w:r>
          </w:p>
          <w:p w14:paraId="79F1FB76" w14:textId="77777777" w:rsidR="00161BEB" w:rsidRDefault="00161BEB" w:rsidP="003B5589"/>
        </w:tc>
        <w:tc>
          <w:tcPr>
            <w:tcW w:w="7229" w:type="dxa"/>
            <w:shd w:val="clear" w:color="auto" w:fill="auto"/>
          </w:tcPr>
          <w:p w14:paraId="5348E33D" w14:textId="77777777" w:rsidR="00161BEB" w:rsidRPr="00F32065" w:rsidRDefault="00161BEB" w:rsidP="003B5589"/>
          <w:p w14:paraId="2E428F13" w14:textId="77777777" w:rsidR="00161BEB" w:rsidRPr="00F32065" w:rsidRDefault="00161BEB" w:rsidP="003B5589">
            <w:pPr>
              <w:rPr>
                <w:rFonts w:cstheme="minorHAnsi"/>
                <w:sz w:val="20"/>
                <w:szCs w:val="20"/>
              </w:rPr>
            </w:pPr>
            <w:r w:rsidRPr="00F32065">
              <w:rPr>
                <w:rFonts w:cstheme="minorHAnsi"/>
                <w:shd w:val="clear" w:color="auto" w:fill="FFFFFF"/>
              </w:rPr>
              <w:t>Support for women, men and children who have survived sexual violence.</w:t>
            </w:r>
          </w:p>
        </w:tc>
        <w:tc>
          <w:tcPr>
            <w:tcW w:w="2835" w:type="dxa"/>
            <w:shd w:val="clear" w:color="auto" w:fill="auto"/>
          </w:tcPr>
          <w:p w14:paraId="4A77A5AB" w14:textId="77777777" w:rsidR="00161BEB" w:rsidRDefault="00161BEB" w:rsidP="003B5589"/>
          <w:p w14:paraId="6B1B5BD3" w14:textId="77777777" w:rsidR="00161BEB" w:rsidRDefault="00161BEB" w:rsidP="003B5589">
            <w:r>
              <w:t xml:space="preserve">16+ </w:t>
            </w:r>
          </w:p>
        </w:tc>
      </w:tr>
      <w:tr w:rsidR="00161BEB" w14:paraId="6B135481" w14:textId="77777777" w:rsidTr="007C4110">
        <w:tc>
          <w:tcPr>
            <w:tcW w:w="1271" w:type="dxa"/>
            <w:shd w:val="clear" w:color="auto" w:fill="FFFFFF" w:themeFill="background1"/>
          </w:tcPr>
          <w:p w14:paraId="444D981C" w14:textId="77777777" w:rsidR="00161BEB" w:rsidRDefault="00161BEB" w:rsidP="003B5589">
            <w:pPr>
              <w:rPr>
                <w:noProof/>
              </w:rPr>
            </w:pPr>
            <w:r>
              <w:rPr>
                <w:noProof/>
              </w:rPr>
              <w:t xml:space="preserve">The Havens (Sexual Assault Referral Centres - SARC) </w:t>
            </w:r>
          </w:p>
          <w:p w14:paraId="6FD13972" w14:textId="77777777" w:rsidR="00161BEB" w:rsidRDefault="00161BEB" w:rsidP="003B5589">
            <w:pPr>
              <w:rPr>
                <w:noProof/>
              </w:rPr>
            </w:pPr>
          </w:p>
        </w:tc>
        <w:tc>
          <w:tcPr>
            <w:tcW w:w="3969" w:type="dxa"/>
            <w:shd w:val="clear" w:color="auto" w:fill="FFFFFF" w:themeFill="background1"/>
          </w:tcPr>
          <w:p w14:paraId="4895AAFF" w14:textId="77777777" w:rsidR="00161BEB" w:rsidRDefault="00161BEB" w:rsidP="003B5589">
            <w:pPr>
              <w:spacing w:after="160" w:line="259" w:lineRule="auto"/>
            </w:pPr>
            <w:r w:rsidRPr="00166F8A">
              <w:rPr>
                <w:i/>
                <w:iCs/>
              </w:rPr>
              <w:t>Phone:</w:t>
            </w:r>
            <w:r>
              <w:rPr>
                <w:i/>
                <w:iCs/>
              </w:rPr>
              <w:t xml:space="preserve"> </w:t>
            </w:r>
            <w:r w:rsidRPr="00166F8A">
              <w:rPr>
                <w:b/>
                <w:bCs/>
                <w:i/>
                <w:iCs/>
              </w:rPr>
              <w:t>Urgent:</w:t>
            </w:r>
            <w:r w:rsidRPr="00166F8A">
              <w:t xml:space="preserve"> 020 3299 6900 (24/7)</w:t>
            </w:r>
            <w:r>
              <w:t xml:space="preserve"> </w:t>
            </w:r>
          </w:p>
          <w:p w14:paraId="30CDD7B9" w14:textId="77777777" w:rsidR="00161BEB" w:rsidRPr="00166F8A" w:rsidRDefault="00161BEB" w:rsidP="003B5589">
            <w:pPr>
              <w:spacing w:after="160" w:line="259" w:lineRule="auto"/>
            </w:pPr>
            <w:r>
              <w:rPr>
                <w:b/>
                <w:bCs/>
                <w:i/>
                <w:iCs/>
              </w:rPr>
              <w:t>N</w:t>
            </w:r>
            <w:r w:rsidRPr="00166F8A">
              <w:rPr>
                <w:b/>
                <w:bCs/>
                <w:i/>
                <w:iCs/>
              </w:rPr>
              <w:t>on-Urgent:</w:t>
            </w:r>
            <w:r w:rsidRPr="00166F8A">
              <w:t xml:space="preserve"> 020 3299 1599 (9am – 5pm)</w:t>
            </w:r>
          </w:p>
          <w:p w14:paraId="63D99AF0" w14:textId="77777777" w:rsidR="00161BEB" w:rsidRPr="00166F8A" w:rsidRDefault="00161BEB" w:rsidP="003B5589">
            <w:pPr>
              <w:spacing w:after="160" w:line="259" w:lineRule="auto"/>
              <w:rPr>
                <w:i/>
                <w:iCs/>
              </w:rPr>
            </w:pPr>
            <w:r w:rsidRPr="00166F8A">
              <w:rPr>
                <w:i/>
                <w:iCs/>
              </w:rPr>
              <w:t>Website:</w:t>
            </w:r>
            <w:r>
              <w:rPr>
                <w:i/>
                <w:iCs/>
              </w:rPr>
              <w:t xml:space="preserve"> </w:t>
            </w:r>
            <w:hyperlink r:id="rId26" w:history="1">
              <w:r w:rsidRPr="00166F8A">
                <w:rPr>
                  <w:color w:val="0563C1" w:themeColor="hyperlink"/>
                  <w:u w:val="single"/>
                </w:rPr>
                <w:t>The Havens</w:t>
              </w:r>
            </w:hyperlink>
          </w:p>
          <w:p w14:paraId="2E19D503" w14:textId="77777777" w:rsidR="00161BEB" w:rsidRDefault="00161BEB" w:rsidP="003B5589">
            <w:pPr>
              <w:spacing w:after="160" w:line="259" w:lineRule="auto"/>
            </w:pPr>
            <w:r w:rsidRPr="00166F8A">
              <w:t>Leaflet:</w:t>
            </w:r>
            <w:r>
              <w:t xml:space="preserve"> </w:t>
            </w:r>
            <w:hyperlink r:id="rId27" w:history="1">
              <w:r w:rsidRPr="003D5922">
                <w:rPr>
                  <w:rStyle w:val="Hyperlink"/>
                </w:rPr>
                <w:t>https://www.thehavens.org.uk/media/176018-Sexual-Assault-leaflet_DM-edit.pdf</w:t>
              </w:r>
            </w:hyperlink>
          </w:p>
        </w:tc>
        <w:tc>
          <w:tcPr>
            <w:tcW w:w="7229" w:type="dxa"/>
            <w:shd w:val="clear" w:color="auto" w:fill="FFFFFF" w:themeFill="background1"/>
          </w:tcPr>
          <w:p w14:paraId="300D962E" w14:textId="77777777" w:rsidR="00161BEB" w:rsidRDefault="00161BEB" w:rsidP="003B5589">
            <w:r w:rsidRPr="006166E7">
              <w:t>The Havens are specialist centres in London for people who have been raped or sexually assaulted. They have specially trained, experienced professionals who offer medical help and advice, counselling, and practical and emotional support</w:t>
            </w:r>
            <w:r>
              <w:t xml:space="preserve">. They offer </w:t>
            </w:r>
            <w:r w:rsidRPr="00166F8A">
              <w:t>help for those who have been raped or sexually assaulted in past 12 months</w:t>
            </w:r>
            <w:r>
              <w:t xml:space="preserve">. </w:t>
            </w:r>
          </w:p>
          <w:p w14:paraId="14471E22" w14:textId="77777777" w:rsidR="00161BEB" w:rsidRDefault="00161BEB" w:rsidP="003B5589"/>
          <w:p w14:paraId="075BB368" w14:textId="77777777" w:rsidR="00161BEB" w:rsidRDefault="00161BEB" w:rsidP="003B5589">
            <w:r>
              <w:t xml:space="preserve">Available 24/7 for an initial assessment. </w:t>
            </w:r>
          </w:p>
          <w:p w14:paraId="63FE40F8" w14:textId="77777777" w:rsidR="00161BEB" w:rsidRDefault="00161BEB" w:rsidP="003B5589"/>
          <w:p w14:paraId="2C0F6008" w14:textId="77777777" w:rsidR="00161BEB" w:rsidRDefault="00161BEB" w:rsidP="003B5589">
            <w:r>
              <w:t>Aim to see within 90 minutes if urgent for e.g., if forensic medical examination is required.</w:t>
            </w:r>
          </w:p>
          <w:p w14:paraId="64E3E8FF" w14:textId="77777777" w:rsidR="00161BEB" w:rsidRDefault="00161BEB" w:rsidP="003B5589"/>
          <w:p w14:paraId="166E7387" w14:textId="77777777" w:rsidR="00161BEB" w:rsidRDefault="00161BEB" w:rsidP="003B5589">
            <w:r>
              <w:t>Follow up care including counselling, tests and treatments</w:t>
            </w:r>
          </w:p>
        </w:tc>
        <w:tc>
          <w:tcPr>
            <w:tcW w:w="2835" w:type="dxa"/>
            <w:shd w:val="clear" w:color="auto" w:fill="FFFFFF" w:themeFill="background1"/>
          </w:tcPr>
          <w:p w14:paraId="2652C34F" w14:textId="77777777" w:rsidR="00161BEB" w:rsidRDefault="00161BEB" w:rsidP="003B5589">
            <w:r>
              <w:t>Children and adult survivors</w:t>
            </w:r>
          </w:p>
          <w:p w14:paraId="501B6931" w14:textId="77777777" w:rsidR="00161BEB" w:rsidRDefault="00161BEB" w:rsidP="003B5589"/>
          <w:p w14:paraId="469F5F2E" w14:textId="77777777" w:rsidR="00161BEB" w:rsidRDefault="00161BEB" w:rsidP="003B5589">
            <w:r>
              <w:t xml:space="preserve">Can advise professionals regarding forensic window for medical examinations. </w:t>
            </w:r>
          </w:p>
        </w:tc>
      </w:tr>
      <w:tr w:rsidR="00161BEB" w14:paraId="53C17F04" w14:textId="77777777" w:rsidTr="007C4110">
        <w:tc>
          <w:tcPr>
            <w:tcW w:w="1271" w:type="dxa"/>
            <w:shd w:val="clear" w:color="auto" w:fill="FFFFFF" w:themeFill="background1"/>
          </w:tcPr>
          <w:p w14:paraId="5F9DCF2C" w14:textId="77777777" w:rsidR="00161BEB" w:rsidRDefault="00161BEB" w:rsidP="003B5589">
            <w:pPr>
              <w:rPr>
                <w:noProof/>
              </w:rPr>
            </w:pPr>
            <w:r>
              <w:rPr>
                <w:noProof/>
              </w:rPr>
              <w:t xml:space="preserve">TIGER (Barnardos) </w:t>
            </w:r>
          </w:p>
        </w:tc>
        <w:tc>
          <w:tcPr>
            <w:tcW w:w="3969" w:type="dxa"/>
            <w:shd w:val="clear" w:color="auto" w:fill="FFFFFF" w:themeFill="background1"/>
          </w:tcPr>
          <w:p w14:paraId="4421C3FE" w14:textId="77777777" w:rsidR="00161BEB" w:rsidRDefault="00590666" w:rsidP="003B5589">
            <w:hyperlink r:id="rId28" w:history="1">
              <w:r w:rsidR="00161BEB" w:rsidRPr="00087190">
                <w:rPr>
                  <w:color w:val="0000FF"/>
                  <w:u w:val="single"/>
                </w:rPr>
                <w:t>TIGER Services | Barnardo's (barnardos.org.uk)</w:t>
              </w:r>
            </w:hyperlink>
          </w:p>
          <w:p w14:paraId="5E68CE86" w14:textId="77777777" w:rsidR="00161BEB" w:rsidRDefault="00161BEB" w:rsidP="003B5589"/>
          <w:p w14:paraId="75C7D00E" w14:textId="77777777" w:rsidR="00161BEB" w:rsidRPr="00320B43" w:rsidRDefault="00161BEB" w:rsidP="003B5589">
            <w:pPr>
              <w:spacing w:after="160" w:line="259" w:lineRule="auto"/>
            </w:pPr>
            <w:r w:rsidRPr="00320B43">
              <w:rPr>
                <w:i/>
                <w:iCs/>
              </w:rPr>
              <w:t>Phone</w:t>
            </w:r>
            <w:r w:rsidRPr="00320B43">
              <w:t>:</w:t>
            </w:r>
            <w:r>
              <w:t xml:space="preserve"> </w:t>
            </w:r>
            <w:r w:rsidRPr="00320B43">
              <w:t>07519294000</w:t>
            </w:r>
          </w:p>
          <w:p w14:paraId="0D85A013" w14:textId="77777777" w:rsidR="00161BEB" w:rsidRPr="003B5589" w:rsidRDefault="00161BEB" w:rsidP="003B5589">
            <w:pPr>
              <w:spacing w:after="160" w:line="259" w:lineRule="auto"/>
              <w:rPr>
                <w:i/>
                <w:iCs/>
              </w:rPr>
            </w:pPr>
            <w:r w:rsidRPr="00320B43">
              <w:rPr>
                <w:i/>
                <w:iCs/>
              </w:rPr>
              <w:t>Email:</w:t>
            </w:r>
            <w:r>
              <w:rPr>
                <w:i/>
                <w:iCs/>
              </w:rPr>
              <w:t xml:space="preserve"> </w:t>
            </w:r>
            <w:hyperlink r:id="rId29" w:history="1">
              <w:r w:rsidRPr="00320B43">
                <w:rPr>
                  <w:rStyle w:val="Hyperlink"/>
                </w:rPr>
                <w:t>tigerservices@barnardos.org.uk</w:t>
              </w:r>
            </w:hyperlink>
          </w:p>
        </w:tc>
        <w:tc>
          <w:tcPr>
            <w:tcW w:w="7229" w:type="dxa"/>
            <w:shd w:val="clear" w:color="auto" w:fill="FFFFFF" w:themeFill="background1"/>
          </w:tcPr>
          <w:p w14:paraId="5A5ABD76" w14:textId="77777777" w:rsidR="00161BEB" w:rsidRDefault="00161BEB" w:rsidP="003B5589">
            <w:r w:rsidRPr="00E00676">
              <w:t xml:space="preserve">Early emotional support for children and young people, aged </w:t>
            </w:r>
            <w:r>
              <w:t>4</w:t>
            </w:r>
            <w:r w:rsidRPr="00E00676">
              <w:t>-18 (and their families), who have disclosed sexual abuse</w:t>
            </w:r>
            <w:r>
              <w:t xml:space="preserve">. </w:t>
            </w:r>
          </w:p>
          <w:p w14:paraId="6623396C" w14:textId="77777777" w:rsidR="00161BEB" w:rsidRDefault="00161BEB" w:rsidP="003B5589"/>
          <w:p w14:paraId="705ED11A" w14:textId="77777777" w:rsidR="00161BEB" w:rsidRDefault="00161BEB" w:rsidP="003B5589">
            <w:r w:rsidRPr="00E00676">
              <w:t>It is expected that children, young people, and their families will be supported for 6-</w:t>
            </w:r>
            <w:r>
              <w:t>10</w:t>
            </w:r>
            <w:r w:rsidRPr="00E00676">
              <w:t xml:space="preserve"> weeks,</w:t>
            </w:r>
            <w:r>
              <w:t xml:space="preserve"> and bespoke package will be offered for each child</w:t>
            </w:r>
          </w:p>
        </w:tc>
        <w:tc>
          <w:tcPr>
            <w:tcW w:w="2835" w:type="dxa"/>
            <w:shd w:val="clear" w:color="auto" w:fill="FFFFFF" w:themeFill="background1"/>
          </w:tcPr>
          <w:p w14:paraId="0088CFBB" w14:textId="77777777" w:rsidR="00161BEB" w:rsidRDefault="00161BEB" w:rsidP="003B5589">
            <w:r>
              <w:t xml:space="preserve">4-18 </w:t>
            </w:r>
          </w:p>
          <w:p w14:paraId="1B95E106" w14:textId="77777777" w:rsidR="00161BEB" w:rsidRDefault="00161BEB" w:rsidP="003B5589"/>
          <w:p w14:paraId="5FE65D79" w14:textId="77777777" w:rsidR="00161BEB" w:rsidRDefault="00161BEB" w:rsidP="003B5589">
            <w:r>
              <w:t xml:space="preserve">Parent/carers </w:t>
            </w:r>
          </w:p>
          <w:p w14:paraId="239CDC70" w14:textId="77777777" w:rsidR="00161BEB" w:rsidRDefault="00161BEB" w:rsidP="003B5589">
            <w:r>
              <w:t xml:space="preserve">Can offer consultation work to professionals already working directly with children </w:t>
            </w:r>
          </w:p>
        </w:tc>
      </w:tr>
      <w:tr w:rsidR="00161BEB" w14:paraId="38C9EBA6" w14:textId="77777777" w:rsidTr="007C4110">
        <w:tc>
          <w:tcPr>
            <w:tcW w:w="1271" w:type="dxa"/>
            <w:shd w:val="clear" w:color="auto" w:fill="FBE4D5" w:themeFill="accent2" w:themeFillTint="33"/>
          </w:tcPr>
          <w:p w14:paraId="41329D7C" w14:textId="77777777" w:rsidR="00161BEB" w:rsidRDefault="00161BEB" w:rsidP="003B5589">
            <w:pPr>
              <w:rPr>
                <w:noProof/>
              </w:rPr>
            </w:pPr>
            <w:r>
              <w:rPr>
                <w:noProof/>
              </w:rPr>
              <w:lastRenderedPageBreak/>
              <w:t>Victim Focus</w:t>
            </w:r>
          </w:p>
          <w:p w14:paraId="4DD08081" w14:textId="77777777" w:rsidR="00161BEB" w:rsidRDefault="00161BEB" w:rsidP="003B5589">
            <w:pPr>
              <w:rPr>
                <w:noProof/>
              </w:rPr>
            </w:pPr>
          </w:p>
          <w:p w14:paraId="52DEA243" w14:textId="77777777" w:rsidR="00161BEB" w:rsidRDefault="00161BEB" w:rsidP="003B5589">
            <w:pPr>
              <w:rPr>
                <w:noProof/>
              </w:rPr>
            </w:pPr>
          </w:p>
        </w:tc>
        <w:tc>
          <w:tcPr>
            <w:tcW w:w="3969" w:type="dxa"/>
            <w:shd w:val="clear" w:color="auto" w:fill="FBE4D5" w:themeFill="accent2" w:themeFillTint="33"/>
          </w:tcPr>
          <w:p w14:paraId="4203D688" w14:textId="77777777" w:rsidR="00161BEB" w:rsidRDefault="00590666" w:rsidP="003B5589">
            <w:hyperlink r:id="rId30" w:history="1">
              <w:r w:rsidR="00161BEB">
                <w:rPr>
                  <w:rStyle w:val="Hyperlink"/>
                </w:rPr>
                <w:t xml:space="preserve">Victim Focus | Free Course Caring </w:t>
              </w:r>
              <w:proofErr w:type="gramStart"/>
              <w:r w:rsidR="00161BEB">
                <w:rPr>
                  <w:rStyle w:val="Hyperlink"/>
                </w:rPr>
                <w:t>For</w:t>
              </w:r>
              <w:proofErr w:type="gramEnd"/>
              <w:r w:rsidR="00161BEB">
                <w:rPr>
                  <w:rStyle w:val="Hyperlink"/>
                </w:rPr>
                <w:t xml:space="preserve"> Yourself After Sexual Violence</w:t>
              </w:r>
            </w:hyperlink>
          </w:p>
          <w:p w14:paraId="2849F25B" w14:textId="77777777" w:rsidR="00161BEB" w:rsidRDefault="00161BEB" w:rsidP="003B5589"/>
        </w:tc>
        <w:tc>
          <w:tcPr>
            <w:tcW w:w="7229" w:type="dxa"/>
            <w:shd w:val="clear" w:color="auto" w:fill="FBE4D5" w:themeFill="accent2" w:themeFillTint="33"/>
          </w:tcPr>
          <w:p w14:paraId="37E34375" w14:textId="77777777" w:rsidR="00161BEB" w:rsidRDefault="00161BEB" w:rsidP="003B5589">
            <w:r>
              <w:t xml:space="preserve">Free online self-help course for survivors of sexual violence  </w:t>
            </w:r>
          </w:p>
          <w:p w14:paraId="249FB466" w14:textId="77777777" w:rsidR="00161BEB" w:rsidRDefault="00161BEB" w:rsidP="003B5589"/>
          <w:p w14:paraId="1DD87F2E" w14:textId="77777777" w:rsidR="00161BEB" w:rsidRDefault="00161BEB" w:rsidP="003B5589">
            <w:r>
              <w:t xml:space="preserve">Research/training for professionals on the website </w:t>
            </w:r>
          </w:p>
        </w:tc>
        <w:tc>
          <w:tcPr>
            <w:tcW w:w="2835" w:type="dxa"/>
            <w:shd w:val="clear" w:color="auto" w:fill="FBE4D5" w:themeFill="accent2" w:themeFillTint="33"/>
          </w:tcPr>
          <w:p w14:paraId="1593BE30" w14:textId="77777777" w:rsidR="00161BEB" w:rsidRDefault="00161BEB" w:rsidP="003B5589">
            <w:r>
              <w:t xml:space="preserve">Survivors </w:t>
            </w:r>
          </w:p>
          <w:p w14:paraId="5FF3ECEF" w14:textId="77777777" w:rsidR="00161BEB" w:rsidRDefault="00161BEB" w:rsidP="003B5589"/>
          <w:p w14:paraId="2BD58130" w14:textId="77777777" w:rsidR="00161BEB" w:rsidRDefault="00161BEB" w:rsidP="003B5589">
            <w:r>
              <w:t xml:space="preserve">Professionals </w:t>
            </w:r>
          </w:p>
        </w:tc>
      </w:tr>
      <w:tr w:rsidR="00161BEB" w14:paraId="178ED8BD" w14:textId="77777777" w:rsidTr="00DA63E9">
        <w:trPr>
          <w:trHeight w:val="2189"/>
        </w:trPr>
        <w:tc>
          <w:tcPr>
            <w:tcW w:w="1271" w:type="dxa"/>
            <w:shd w:val="clear" w:color="auto" w:fill="FFF2CC" w:themeFill="accent4" w:themeFillTint="33"/>
          </w:tcPr>
          <w:p w14:paraId="356217A5" w14:textId="77777777" w:rsidR="00161BEB" w:rsidRDefault="00161BEB" w:rsidP="003B5589">
            <w:pPr>
              <w:rPr>
                <w:noProof/>
              </w:rPr>
            </w:pPr>
            <w:r>
              <w:t xml:space="preserve">Women and Girls Network – Ascent Advice Line </w:t>
            </w:r>
          </w:p>
        </w:tc>
        <w:tc>
          <w:tcPr>
            <w:tcW w:w="3969" w:type="dxa"/>
            <w:shd w:val="clear" w:color="auto" w:fill="FFF2CC" w:themeFill="accent4" w:themeFillTint="33"/>
          </w:tcPr>
          <w:p w14:paraId="0F31F4B4" w14:textId="77777777" w:rsidR="00161BEB" w:rsidRDefault="00590666" w:rsidP="003B5589">
            <w:hyperlink r:id="rId31" w:history="1">
              <w:r w:rsidR="00161BEB">
                <w:rPr>
                  <w:rStyle w:val="Hyperlink"/>
                </w:rPr>
                <w:t>Ascent Advice Line | Women and Girls Network (wgn.org.uk)</w:t>
              </w:r>
            </w:hyperlink>
          </w:p>
          <w:p w14:paraId="0A85561D" w14:textId="77777777" w:rsidR="00161BEB" w:rsidRPr="00CB08E9" w:rsidRDefault="00161BEB" w:rsidP="003B5589">
            <w:pPr>
              <w:shd w:val="clear" w:color="auto" w:fill="FFF2CC" w:themeFill="accent4" w:themeFillTint="33"/>
              <w:spacing w:before="300" w:after="150" w:line="288" w:lineRule="atLeast"/>
              <w:outlineLvl w:val="2"/>
              <w:rPr>
                <w:rFonts w:eastAsia="Times New Roman" w:cstheme="minorHAnsi"/>
                <w:lang w:eastAsia="en-GB"/>
              </w:rPr>
            </w:pPr>
            <w:r w:rsidRPr="00297B43">
              <w:rPr>
                <w:rFonts w:eastAsia="Times New Roman" w:cstheme="minorHAnsi"/>
                <w:shd w:val="clear" w:color="auto" w:fill="FFF2CC" w:themeFill="accent4" w:themeFillTint="33"/>
                <w:lang w:eastAsia="en-GB"/>
              </w:rPr>
              <w:t>Freephone 0808 801 0660 or email</w:t>
            </w:r>
            <w:r>
              <w:rPr>
                <w:rFonts w:eastAsia="Times New Roman" w:cstheme="minorHAnsi"/>
                <w:shd w:val="clear" w:color="auto" w:fill="E2EFD9" w:themeFill="accent6" w:themeFillTint="33"/>
                <w:lang w:eastAsia="en-GB"/>
              </w:rPr>
              <w:t xml:space="preserve"> </w:t>
            </w:r>
            <w:r w:rsidRPr="00CB08E9">
              <w:rPr>
                <w:rFonts w:eastAsia="Times New Roman" w:cstheme="minorHAnsi"/>
                <w:lang w:eastAsia="en-GB"/>
              </w:rPr>
              <w:t>on </w:t>
            </w:r>
            <w:hyperlink r:id="rId32" w:history="1">
              <w:r w:rsidRPr="00CB08E9">
                <w:rPr>
                  <w:rFonts w:eastAsia="Times New Roman" w:cstheme="minorHAnsi"/>
                  <w:u w:val="single"/>
                  <w:lang w:eastAsia="en-GB"/>
                </w:rPr>
                <w:t>advice@wgn.org.uk</w:t>
              </w:r>
            </w:hyperlink>
          </w:p>
          <w:p w14:paraId="38455D45" w14:textId="77777777" w:rsidR="00161BEB" w:rsidRPr="0027445B" w:rsidRDefault="00161BEB" w:rsidP="0027445B">
            <w:pPr>
              <w:shd w:val="clear" w:color="auto" w:fill="FFF2CC" w:themeFill="accent4" w:themeFillTint="33"/>
              <w:spacing w:after="225"/>
              <w:rPr>
                <w:rFonts w:eastAsia="Times New Roman" w:cstheme="minorHAnsi"/>
                <w:lang w:eastAsia="en-GB"/>
              </w:rPr>
            </w:pPr>
            <w:r w:rsidRPr="00CB08E9">
              <w:rPr>
                <w:rFonts w:eastAsia="Times New Roman" w:cstheme="minorHAnsi"/>
                <w:lang w:eastAsia="en-GB"/>
              </w:rPr>
              <w:t>Open Monday to Friday 10am to 4pm and from 6pm-9pm on Wednesdays.</w:t>
            </w:r>
          </w:p>
        </w:tc>
        <w:tc>
          <w:tcPr>
            <w:tcW w:w="7229" w:type="dxa"/>
            <w:shd w:val="clear" w:color="auto" w:fill="FFF2CC" w:themeFill="accent4" w:themeFillTint="33"/>
          </w:tcPr>
          <w:p w14:paraId="5817E586" w14:textId="77777777" w:rsidR="00161BEB" w:rsidRDefault="00161BEB" w:rsidP="003B5589">
            <w:r w:rsidRPr="00297B43">
              <w:rPr>
                <w:rFonts w:cstheme="minorHAnsi"/>
                <w:color w:val="333333"/>
                <w:shd w:val="clear" w:color="auto" w:fill="FFF2CC" w:themeFill="accent4" w:themeFillTint="33"/>
              </w:rPr>
              <w:t>Immediate, free, and confidential information, advice, advocacy and support for women and girls (14 years+) affected by any form of gendered violence and abuse. The Advice Line is also open to professionals who need support on cases related to gendered violen</w:t>
            </w:r>
            <w:r>
              <w:rPr>
                <w:rFonts w:cstheme="minorHAnsi"/>
                <w:color w:val="333333"/>
                <w:shd w:val="clear" w:color="auto" w:fill="FFF2CC" w:themeFill="accent4" w:themeFillTint="33"/>
              </w:rPr>
              <w:t xml:space="preserve">ce. </w:t>
            </w:r>
          </w:p>
        </w:tc>
        <w:tc>
          <w:tcPr>
            <w:tcW w:w="2835" w:type="dxa"/>
            <w:shd w:val="clear" w:color="auto" w:fill="FFF2CC" w:themeFill="accent4" w:themeFillTint="33"/>
          </w:tcPr>
          <w:p w14:paraId="27CD2E22" w14:textId="77777777" w:rsidR="00161BEB" w:rsidRDefault="00161BEB" w:rsidP="003B5589">
            <w:r>
              <w:t xml:space="preserve">Women and girls aged 14+ </w:t>
            </w:r>
          </w:p>
          <w:p w14:paraId="056F89C6" w14:textId="77777777" w:rsidR="00161BEB" w:rsidRDefault="00161BEB" w:rsidP="003B5589"/>
          <w:p w14:paraId="230525FB" w14:textId="77777777" w:rsidR="00161BEB" w:rsidRDefault="00161BEB" w:rsidP="003B5589">
            <w:r>
              <w:t xml:space="preserve">Professionals </w:t>
            </w:r>
          </w:p>
        </w:tc>
      </w:tr>
      <w:tr w:rsidR="00161BEB" w14:paraId="0FDE4C88" w14:textId="77777777" w:rsidTr="007C4110">
        <w:tc>
          <w:tcPr>
            <w:tcW w:w="1271" w:type="dxa"/>
            <w:shd w:val="clear" w:color="auto" w:fill="FFF2CC" w:themeFill="accent4" w:themeFillTint="33"/>
          </w:tcPr>
          <w:p w14:paraId="5E1D9A3C" w14:textId="77777777" w:rsidR="00161BEB" w:rsidRDefault="00161BEB" w:rsidP="003B5589">
            <w:r>
              <w:t xml:space="preserve">Women and Girls Network – Sexual Violence Helpline </w:t>
            </w:r>
          </w:p>
        </w:tc>
        <w:tc>
          <w:tcPr>
            <w:tcW w:w="3969" w:type="dxa"/>
            <w:shd w:val="clear" w:color="auto" w:fill="FFF2CC" w:themeFill="accent4" w:themeFillTint="33"/>
          </w:tcPr>
          <w:p w14:paraId="30B2C5E4" w14:textId="77777777" w:rsidR="00161BEB" w:rsidRDefault="00590666" w:rsidP="003B5589">
            <w:hyperlink r:id="rId33" w:history="1">
              <w:r w:rsidR="00161BEB">
                <w:rPr>
                  <w:rStyle w:val="Hyperlink"/>
                </w:rPr>
                <w:t>Sexual Violence Helpline | Women and Girls Network (wgn.org.uk)</w:t>
              </w:r>
            </w:hyperlink>
          </w:p>
          <w:p w14:paraId="555E8A5A" w14:textId="77777777" w:rsidR="00161BEB" w:rsidRPr="004D48EB" w:rsidRDefault="00161BEB" w:rsidP="003B5589">
            <w:pPr>
              <w:shd w:val="clear" w:color="auto" w:fill="FFF2CC" w:themeFill="accent4" w:themeFillTint="33"/>
              <w:spacing w:before="300" w:after="150" w:line="288" w:lineRule="atLeast"/>
              <w:outlineLvl w:val="2"/>
              <w:rPr>
                <w:rFonts w:eastAsia="Times New Roman" w:cstheme="minorHAnsi"/>
                <w:lang w:eastAsia="en-GB"/>
              </w:rPr>
            </w:pPr>
            <w:r w:rsidRPr="004D48EB">
              <w:rPr>
                <w:rFonts w:eastAsia="Times New Roman" w:cstheme="minorHAnsi"/>
                <w:lang w:eastAsia="en-GB"/>
              </w:rPr>
              <w:t>Freep</w:t>
            </w:r>
            <w:r>
              <w:rPr>
                <w:rFonts w:eastAsia="Times New Roman" w:cstheme="minorHAnsi"/>
                <w:lang w:eastAsia="en-GB"/>
              </w:rPr>
              <w:t>ho</w:t>
            </w:r>
            <w:r w:rsidRPr="004D48EB">
              <w:rPr>
                <w:rFonts w:eastAsia="Times New Roman" w:cstheme="minorHAnsi"/>
                <w:lang w:eastAsia="en-GB"/>
              </w:rPr>
              <w:t>ne 0808 801 0770</w:t>
            </w:r>
          </w:p>
          <w:p w14:paraId="26EE8653" w14:textId="77777777" w:rsidR="00161BEB" w:rsidRPr="0027445B" w:rsidRDefault="00161BEB" w:rsidP="0027445B">
            <w:pPr>
              <w:shd w:val="clear" w:color="auto" w:fill="FFF2CC" w:themeFill="accent4" w:themeFillTint="33"/>
              <w:spacing w:after="225"/>
              <w:rPr>
                <w:rFonts w:eastAsia="Times New Roman" w:cstheme="minorHAnsi"/>
                <w:lang w:eastAsia="en-GB"/>
              </w:rPr>
            </w:pPr>
            <w:r w:rsidRPr="004D48EB">
              <w:rPr>
                <w:rFonts w:eastAsia="Times New Roman" w:cstheme="minorHAnsi"/>
                <w:lang w:eastAsia="en-GB"/>
              </w:rPr>
              <w:t>Open Monday to Friday 10am-12.30pm and 2.30pm-4pm, also Wednesday evenings from 6pm-9pm.</w:t>
            </w:r>
          </w:p>
        </w:tc>
        <w:tc>
          <w:tcPr>
            <w:tcW w:w="7229" w:type="dxa"/>
            <w:shd w:val="clear" w:color="auto" w:fill="FFF2CC" w:themeFill="accent4" w:themeFillTint="33"/>
          </w:tcPr>
          <w:p w14:paraId="27A3D9A6" w14:textId="77777777" w:rsidR="00161BEB" w:rsidRPr="00AF5B7A" w:rsidRDefault="00161BEB" w:rsidP="003B5589">
            <w:pPr>
              <w:rPr>
                <w:rFonts w:cstheme="minorHAnsi"/>
              </w:rPr>
            </w:pPr>
            <w:r w:rsidRPr="00445CF1">
              <w:rPr>
                <w:rFonts w:cstheme="minorHAnsi"/>
                <w:color w:val="333333"/>
                <w:shd w:val="clear" w:color="auto" w:fill="FFF2CC" w:themeFill="accent4" w:themeFillTint="33"/>
              </w:rPr>
              <w:t>Free and confidential emotional support for anyone in London</w:t>
            </w:r>
            <w:r w:rsidRPr="00DA63E9">
              <w:rPr>
                <w:rFonts w:cstheme="minorHAnsi"/>
                <w:color w:val="333333"/>
                <w:shd w:val="clear" w:color="auto" w:fill="FFF2CC" w:themeFill="accent4" w:themeFillTint="33"/>
              </w:rPr>
              <w:t>, who self identifies as a woman (aged 14 years+),</w:t>
            </w:r>
            <w:r w:rsidRPr="00445CF1">
              <w:rPr>
                <w:rFonts w:cstheme="minorHAnsi"/>
                <w:color w:val="333333"/>
                <w:shd w:val="clear" w:color="auto" w:fill="FFF2CC" w:themeFill="accent4" w:themeFillTint="33"/>
              </w:rPr>
              <w:t xml:space="preserve"> and who has been affected by any form of sexual violence at any time in thei</w:t>
            </w:r>
            <w:r>
              <w:rPr>
                <w:rFonts w:cstheme="minorHAnsi"/>
                <w:color w:val="333333"/>
                <w:shd w:val="clear" w:color="auto" w:fill="FFF2CC" w:themeFill="accent4" w:themeFillTint="33"/>
              </w:rPr>
              <w:t xml:space="preserve">r lives. </w:t>
            </w:r>
          </w:p>
        </w:tc>
        <w:tc>
          <w:tcPr>
            <w:tcW w:w="2835" w:type="dxa"/>
            <w:shd w:val="clear" w:color="auto" w:fill="FFF2CC" w:themeFill="accent4" w:themeFillTint="33"/>
          </w:tcPr>
          <w:p w14:paraId="53E17152" w14:textId="77777777" w:rsidR="00161BEB" w:rsidRDefault="00161BEB" w:rsidP="003B5589">
            <w:r>
              <w:t>14+</w:t>
            </w:r>
          </w:p>
          <w:p w14:paraId="0AC54397" w14:textId="77777777" w:rsidR="00161BEB" w:rsidRDefault="00161BEB" w:rsidP="003B5589"/>
          <w:p w14:paraId="4CBEA171" w14:textId="77777777" w:rsidR="00161BEB" w:rsidRDefault="00161BEB" w:rsidP="003B5589">
            <w:r>
              <w:t>Family/friends of survivors</w:t>
            </w:r>
          </w:p>
          <w:p w14:paraId="48443E9F" w14:textId="77777777" w:rsidR="00161BEB" w:rsidRDefault="00161BEB" w:rsidP="003B5589"/>
          <w:p w14:paraId="7D233A0B" w14:textId="77777777" w:rsidR="00161BEB" w:rsidRDefault="00161BEB" w:rsidP="003B5589">
            <w:r>
              <w:t xml:space="preserve">Professionals </w:t>
            </w:r>
          </w:p>
          <w:p w14:paraId="4B76A17F" w14:textId="77777777" w:rsidR="00161BEB" w:rsidRDefault="00161BEB" w:rsidP="003B5589"/>
          <w:p w14:paraId="211E5563" w14:textId="77777777" w:rsidR="00161BEB" w:rsidRDefault="00161BEB" w:rsidP="003B5589">
            <w:r>
              <w:t xml:space="preserve">Phone interpreting available </w:t>
            </w:r>
          </w:p>
          <w:p w14:paraId="23BE7F0C" w14:textId="77777777" w:rsidR="00161BEB" w:rsidRDefault="00161BEB" w:rsidP="003B5589"/>
          <w:p w14:paraId="5E1CBF28" w14:textId="77777777" w:rsidR="00161BEB" w:rsidRDefault="00161BEB" w:rsidP="003B5589">
            <w:r>
              <w:t xml:space="preserve">Accessible to deaf or hard hearing people via text relay </w:t>
            </w:r>
          </w:p>
        </w:tc>
      </w:tr>
      <w:tr w:rsidR="00161BEB" w14:paraId="59CA8A7F" w14:textId="77777777" w:rsidTr="007C4110">
        <w:tc>
          <w:tcPr>
            <w:tcW w:w="1271" w:type="dxa"/>
            <w:shd w:val="clear" w:color="auto" w:fill="FFF2CC" w:themeFill="accent4" w:themeFillTint="33"/>
          </w:tcPr>
          <w:p w14:paraId="5E2ABF91" w14:textId="77777777" w:rsidR="00161BEB" w:rsidRDefault="00161BEB" w:rsidP="003B5589">
            <w:r>
              <w:t xml:space="preserve">Women and Girls Network – Web chat service </w:t>
            </w:r>
          </w:p>
        </w:tc>
        <w:tc>
          <w:tcPr>
            <w:tcW w:w="3969" w:type="dxa"/>
            <w:shd w:val="clear" w:color="auto" w:fill="FFF2CC" w:themeFill="accent4" w:themeFillTint="33"/>
          </w:tcPr>
          <w:p w14:paraId="2904066D" w14:textId="77777777" w:rsidR="00161BEB" w:rsidRDefault="00590666" w:rsidP="003B5589">
            <w:hyperlink r:id="rId34" w:history="1">
              <w:r w:rsidR="00161BEB">
                <w:rPr>
                  <w:rStyle w:val="Hyperlink"/>
                </w:rPr>
                <w:t>Web Chat | Women and Girls Network (wgn.org.uk)</w:t>
              </w:r>
            </w:hyperlink>
          </w:p>
          <w:p w14:paraId="1A775AE4" w14:textId="77777777" w:rsidR="00161BEB" w:rsidRDefault="00161BEB" w:rsidP="003B5589">
            <w:r>
              <w:t xml:space="preserve">Accessed via the website by clicking the “chat” button. </w:t>
            </w:r>
          </w:p>
          <w:p w14:paraId="6FE6A7C1" w14:textId="77777777" w:rsidR="00161BEB" w:rsidRDefault="00161BEB" w:rsidP="003B5589">
            <w:r>
              <w:t>Available Monday – Thursday 10am – 4pm</w:t>
            </w:r>
          </w:p>
        </w:tc>
        <w:tc>
          <w:tcPr>
            <w:tcW w:w="7229" w:type="dxa"/>
            <w:shd w:val="clear" w:color="auto" w:fill="FFF2CC" w:themeFill="accent4" w:themeFillTint="33"/>
          </w:tcPr>
          <w:p w14:paraId="7EBE8986" w14:textId="77777777" w:rsidR="00161BEB" w:rsidRDefault="00161BEB" w:rsidP="003B5589">
            <w:pPr>
              <w:rPr>
                <w:rFonts w:cstheme="minorHAnsi"/>
                <w:shd w:val="clear" w:color="auto" w:fill="FFFFFF"/>
              </w:rPr>
            </w:pPr>
            <w:r w:rsidRPr="005544F8">
              <w:rPr>
                <w:rFonts w:cstheme="minorHAnsi"/>
                <w:shd w:val="clear" w:color="auto" w:fill="FFF2CC" w:themeFill="accent4" w:themeFillTint="33"/>
              </w:rPr>
              <w:t xml:space="preserve">The one-to-one Live Chat provides specialist advice, information and support </w:t>
            </w:r>
            <w:r w:rsidRPr="00DA63E9">
              <w:rPr>
                <w:rFonts w:cstheme="minorHAnsi"/>
                <w:shd w:val="clear" w:color="auto" w:fill="FFF2CC" w:themeFill="accent4" w:themeFillTint="33"/>
              </w:rPr>
              <w:t>for anyone in London who self-identifies as a woman</w:t>
            </w:r>
            <w:r w:rsidRPr="005544F8">
              <w:rPr>
                <w:rFonts w:cstheme="minorHAnsi"/>
                <w:shd w:val="clear" w:color="auto" w:fill="FFF2CC" w:themeFill="accent4" w:themeFillTint="33"/>
              </w:rPr>
              <w:t xml:space="preserve"> and has been affected by domestic and/or sexual violenc</w:t>
            </w:r>
            <w:r>
              <w:rPr>
                <w:rFonts w:cstheme="minorHAnsi"/>
                <w:shd w:val="clear" w:color="auto" w:fill="FFF2CC" w:themeFill="accent4" w:themeFillTint="33"/>
              </w:rPr>
              <w:t xml:space="preserve">e. </w:t>
            </w:r>
          </w:p>
          <w:p w14:paraId="6EAEE7F7" w14:textId="77777777" w:rsidR="00161BEB" w:rsidRDefault="00161BEB" w:rsidP="003B5589">
            <w:pPr>
              <w:rPr>
                <w:rFonts w:cstheme="minorHAnsi"/>
                <w:shd w:val="clear" w:color="auto" w:fill="FFFFFF"/>
              </w:rPr>
            </w:pPr>
          </w:p>
          <w:p w14:paraId="4705EC89" w14:textId="77777777" w:rsidR="00161BEB" w:rsidRPr="004B7292" w:rsidRDefault="00161BEB" w:rsidP="003B5589">
            <w:pPr>
              <w:rPr>
                <w:rFonts w:cstheme="minorHAnsi"/>
                <w:color w:val="333333"/>
                <w:shd w:val="clear" w:color="auto" w:fill="FFFFFF"/>
              </w:rPr>
            </w:pPr>
          </w:p>
        </w:tc>
        <w:tc>
          <w:tcPr>
            <w:tcW w:w="2835" w:type="dxa"/>
            <w:shd w:val="clear" w:color="auto" w:fill="FFF2CC" w:themeFill="accent4" w:themeFillTint="33"/>
          </w:tcPr>
          <w:p w14:paraId="49501CB6" w14:textId="77777777" w:rsidR="00161BEB" w:rsidRDefault="00161BEB" w:rsidP="003B5589">
            <w:r>
              <w:t>Anyone who self identifies as a woman/girl.</w:t>
            </w:r>
          </w:p>
          <w:p w14:paraId="216A3CE6" w14:textId="77777777" w:rsidR="00161BEB" w:rsidRDefault="00161BEB" w:rsidP="003B5589"/>
          <w:p w14:paraId="03AF01AD" w14:textId="77777777" w:rsidR="00161BEB" w:rsidRDefault="00161BEB" w:rsidP="003B5589">
            <w:r>
              <w:t>Family/friends of survivors</w:t>
            </w:r>
          </w:p>
          <w:p w14:paraId="6BDFED36" w14:textId="77777777" w:rsidR="00161BEB" w:rsidRDefault="00161BEB" w:rsidP="003B5589"/>
          <w:p w14:paraId="089C26A2" w14:textId="77777777" w:rsidR="00161BEB" w:rsidRDefault="00161BEB" w:rsidP="003B5589">
            <w:r>
              <w:t xml:space="preserve">Professionals </w:t>
            </w:r>
          </w:p>
          <w:p w14:paraId="6982CB9F" w14:textId="77777777" w:rsidR="00161BEB" w:rsidRDefault="00161BEB" w:rsidP="003B5589"/>
        </w:tc>
      </w:tr>
    </w:tbl>
    <w:p w14:paraId="4A300E04" w14:textId="77777777" w:rsidR="00161BEB" w:rsidRPr="00B047AA" w:rsidRDefault="00161BEB">
      <w:pPr>
        <w:rPr>
          <w:rFonts w:ascii="Arial" w:hAnsi="Arial" w:cs="Arial"/>
        </w:rPr>
      </w:pPr>
    </w:p>
    <w:sectPr w:rsidR="00161BEB" w:rsidRPr="00B047AA" w:rsidSect="00161B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3846"/>
    <w:multiLevelType w:val="hybridMultilevel"/>
    <w:tmpl w:val="1E1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87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EB"/>
    <w:rsid w:val="00103CDF"/>
    <w:rsid w:val="00161BEB"/>
    <w:rsid w:val="0027445B"/>
    <w:rsid w:val="00356B72"/>
    <w:rsid w:val="003B5589"/>
    <w:rsid w:val="00590666"/>
    <w:rsid w:val="005B25AD"/>
    <w:rsid w:val="00617206"/>
    <w:rsid w:val="007C4110"/>
    <w:rsid w:val="007C69C4"/>
    <w:rsid w:val="00A121F6"/>
    <w:rsid w:val="00B047AA"/>
    <w:rsid w:val="00C25B49"/>
    <w:rsid w:val="00D64ED4"/>
    <w:rsid w:val="00D80BE3"/>
    <w:rsid w:val="00DA63E9"/>
    <w:rsid w:val="00E81259"/>
    <w:rsid w:val="00FD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9AA8"/>
  <w15:chartTrackingRefBased/>
  <w15:docId w15:val="{747244B6-752D-4F9F-879D-80DD53A5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BEB"/>
    <w:rPr>
      <w:color w:val="0000FF"/>
      <w:u w:val="single"/>
    </w:rPr>
  </w:style>
  <w:style w:type="character" w:styleId="Strong">
    <w:name w:val="Strong"/>
    <w:basedOn w:val="DefaultParagraphFont"/>
    <w:uiPriority w:val="22"/>
    <w:qFormat/>
    <w:rsid w:val="00161BEB"/>
    <w:rPr>
      <w:b/>
      <w:bCs/>
    </w:rPr>
  </w:style>
  <w:style w:type="paragraph" w:styleId="NormalWeb">
    <w:name w:val="Normal (Web)"/>
    <w:basedOn w:val="Normal"/>
    <w:uiPriority w:val="99"/>
    <w:unhideWhenUsed/>
    <w:rsid w:val="00161B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1BEB"/>
    <w:pPr>
      <w:ind w:left="720"/>
      <w:contextualSpacing/>
    </w:pPr>
  </w:style>
  <w:style w:type="paragraph" w:customStyle="1" w:styleId="p3">
    <w:name w:val="p3"/>
    <w:basedOn w:val="Normal"/>
    <w:rsid w:val="00161BEB"/>
    <w:pPr>
      <w:spacing w:after="0" w:line="240" w:lineRule="auto"/>
    </w:pPr>
    <w:rPr>
      <w:rFonts w:ascii="Times" w:hAnsi="Times" w:cs="Times"/>
      <w:lang w:eastAsia="en-GB"/>
    </w:rPr>
  </w:style>
  <w:style w:type="character" w:customStyle="1" w:styleId="s1">
    <w:name w:val="s1"/>
    <w:basedOn w:val="DefaultParagraphFont"/>
    <w:rsid w:val="00161BEB"/>
  </w:style>
  <w:style w:type="paragraph" w:styleId="Header">
    <w:name w:val="header"/>
    <w:basedOn w:val="Normal"/>
    <w:link w:val="HeaderChar"/>
    <w:uiPriority w:val="99"/>
    <w:unhideWhenUsed/>
    <w:rsid w:val="0016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BEB"/>
  </w:style>
  <w:style w:type="character" w:styleId="FollowedHyperlink">
    <w:name w:val="FollowedHyperlink"/>
    <w:basedOn w:val="DefaultParagraphFont"/>
    <w:uiPriority w:val="99"/>
    <w:semiHidden/>
    <w:unhideWhenUsed/>
    <w:rsid w:val="00E81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pac.org.uk/" TargetMode="External"/><Relationship Id="rId18" Type="http://schemas.openxmlformats.org/officeDocument/2006/relationships/hyperlink" Target="https://rapecrisis.org.uk/get-help/" TargetMode="External"/><Relationship Id="rId26" Type="http://schemas.openxmlformats.org/officeDocument/2006/relationships/hyperlink" Target="https://www.thehavens.org.uk/" TargetMode="External"/><Relationship Id="rId3" Type="http://schemas.openxmlformats.org/officeDocument/2006/relationships/styles" Target="styles.xml"/><Relationship Id="rId21" Type="http://schemas.openxmlformats.org/officeDocument/2006/relationships/hyperlink" Target="https://www.survivorsuk.org/" TargetMode="External"/><Relationship Id="rId34" Type="http://schemas.openxmlformats.org/officeDocument/2006/relationships/hyperlink" Target="https://www.wgn.org.uk/our-services/advice-and-helplines/web-chat" TargetMode="External"/><Relationship Id="rId7" Type="http://schemas.openxmlformats.org/officeDocument/2006/relationships/hyperlink" Target="https://galop.org.uk/get-help/support-services/" TargetMode="External"/><Relationship Id="rId12" Type="http://schemas.openxmlformats.org/officeDocument/2006/relationships/hyperlink" Target="https://gbr01.safelinks.protection.outlook.com/?url=https%3A%2F%2Fwestand.org.uk%2Four-services&amp;data=05%7C02%7Cd.russell3%40nhs.net%7C76f3389a656644242d6108dc42aee9c7%7C37c354b285b047f5b22207b48d774ee3%7C0%7C0%7C638458566205908067%7CUnknown%7CTWFpbGZsb3d8eyJWIjoiMC4wLjAwMDAiLCJQIjoiV2luMzIiLCJBTiI6Ik1haWwiLCJXVCI6Mn0%3D%7C0%7C%7C%7C&amp;sdata=l5T5qnTcECzgloDQaEK4TQSrmz5cZd8w3wLL9fCh2ZA%3D&amp;reserved=0" TargetMode="External"/><Relationship Id="rId17" Type="http://schemas.openxmlformats.org/officeDocument/2006/relationships/hyperlink" Target="mailto:n.taner@nhs.net" TargetMode="External"/><Relationship Id="rId25" Type="http://schemas.openxmlformats.org/officeDocument/2006/relationships/hyperlink" Target="https://www.thesurvivorstrust.org/live-chat-service" TargetMode="External"/><Relationship Id="rId33" Type="http://schemas.openxmlformats.org/officeDocument/2006/relationships/hyperlink" Target="https://www.wgn.org.uk/our-services/advice-and-helplines/sexual-violence-helpline" TargetMode="External"/><Relationship Id="rId2" Type="http://schemas.openxmlformats.org/officeDocument/2006/relationships/numbering" Target="numbering.xml"/><Relationship Id="rId16" Type="http://schemas.openxmlformats.org/officeDocument/2006/relationships/hyperlink" Target="mailto:rapecrisis@niaendingviolence.org.uk" TargetMode="External"/><Relationship Id="rId20" Type="http://schemas.openxmlformats.org/officeDocument/2006/relationships/hyperlink" Target="mailto:admin@respond.org.uk" TargetMode="External"/><Relationship Id="rId29" Type="http://schemas.openxmlformats.org/officeDocument/2006/relationships/hyperlink" Target="mailto:tigerservices@barnardos.org.uk" TargetMode="External"/><Relationship Id="rId1" Type="http://schemas.openxmlformats.org/officeDocument/2006/relationships/customXml" Target="../customXml/item1.xml"/><Relationship Id="rId6" Type="http://schemas.openxmlformats.org/officeDocument/2006/relationships/hyperlink" Target="https://www.brook.org.uk/?gclid=EAIaIQobChMIjPzqr832_AIVQe7tCh1XKAnSEAAYASAAEgJQRPD_BwE" TargetMode="External"/><Relationship Id="rId11" Type="http://schemas.openxmlformats.org/officeDocument/2006/relationships/hyperlink" Target="mailto:info@migdalemunah.org.uk" TargetMode="External"/><Relationship Id="rId24" Type="http://schemas.openxmlformats.org/officeDocument/2006/relationships/hyperlink" Target="https://www.thesurvivorstrust.org/find-support" TargetMode="External"/><Relationship Id="rId32" Type="http://schemas.openxmlformats.org/officeDocument/2006/relationships/hyperlink" Target="mailto:advice@wgn.org.uk" TargetMode="External"/><Relationship Id="rId5" Type="http://schemas.openxmlformats.org/officeDocument/2006/relationships/webSettings" Target="webSettings.xml"/><Relationship Id="rId15" Type="http://schemas.openxmlformats.org/officeDocument/2006/relationships/hyperlink" Target="https://niaendingviolence.org.uk/" TargetMode="External"/><Relationship Id="rId23" Type="http://schemas.openxmlformats.org/officeDocument/2006/relationships/hyperlink" Target="mailto:isva@survivorsuk.org" TargetMode="External"/><Relationship Id="rId28" Type="http://schemas.openxmlformats.org/officeDocument/2006/relationships/hyperlink" Target="https://www.barnardos.org.uk/what-we-do/services/tiger-services" TargetMode="External"/><Relationship Id="rId36" Type="http://schemas.openxmlformats.org/officeDocument/2006/relationships/theme" Target="theme/theme1.xml"/><Relationship Id="rId10" Type="http://schemas.openxmlformats.org/officeDocument/2006/relationships/hyperlink" Target="https://migdalemunah.org.uk/" TargetMode="External"/><Relationship Id="rId19" Type="http://schemas.openxmlformats.org/officeDocument/2006/relationships/hyperlink" Target="https://respond.org.uk/" TargetMode="External"/><Relationship Id="rId31" Type="http://schemas.openxmlformats.org/officeDocument/2006/relationships/hyperlink" Target="https://www.wgn.org.uk/our-services/advice-and-helplines/ascent-advice-line" TargetMode="External"/><Relationship Id="rId4" Type="http://schemas.openxmlformats.org/officeDocument/2006/relationships/settings" Target="settings.xml"/><Relationship Id="rId9" Type="http://schemas.openxmlformats.org/officeDocument/2006/relationships/hyperlink" Target="https://survivorsgateway.london/" TargetMode="External"/><Relationship Id="rId14" Type="http://schemas.openxmlformats.org/officeDocument/2006/relationships/hyperlink" Target="https://niaendingviolence.org.uk/" TargetMode="External"/><Relationship Id="rId22" Type="http://schemas.openxmlformats.org/officeDocument/2006/relationships/hyperlink" Target="mailto:help@survivorsuk.org" TargetMode="External"/><Relationship Id="rId27" Type="http://schemas.openxmlformats.org/officeDocument/2006/relationships/hyperlink" Target="https://www.thehavens.org.uk/media/176018-Sexual-Assault-leaflet_DM-edit.pdf" TargetMode="External"/><Relationship Id="rId30" Type="http://schemas.openxmlformats.org/officeDocument/2006/relationships/hyperlink" Target="https://www.victimfocus.org.uk/free-caring-for-yourself-after-sexual-violence" TargetMode="External"/><Relationship Id="rId35" Type="http://schemas.openxmlformats.org/officeDocument/2006/relationships/fontTable" Target="fontTable.xml"/><Relationship Id="rId8" Type="http://schemas.openxmlformats.org/officeDocument/2006/relationships/hyperlink" Target="https://www.intothel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ABB0-EA75-4938-A957-8F9922B4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Deborah  - North East London CCG</dc:creator>
  <cp:keywords/>
  <dc:description/>
  <cp:lastModifiedBy>Russell, Deborah  - North East London ICB</cp:lastModifiedBy>
  <cp:revision>2</cp:revision>
  <dcterms:created xsi:type="dcterms:W3CDTF">2024-03-25T17:03:00Z</dcterms:created>
  <dcterms:modified xsi:type="dcterms:W3CDTF">2024-03-25T17:03:00Z</dcterms:modified>
</cp:coreProperties>
</file>